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3"/>
        <w:gridCol w:w="2366"/>
        <w:gridCol w:w="2921"/>
      </w:tblGrid>
      <w:tr w:rsidR="00836945" w:rsidRPr="008F2AF7" w14:paraId="75D22F6E" w14:textId="77777777" w:rsidTr="00836945">
        <w:tc>
          <w:tcPr>
            <w:tcW w:w="10440" w:type="dxa"/>
            <w:gridSpan w:val="3"/>
            <w:tcBorders>
              <w:bottom w:val="single" w:sz="4" w:space="0" w:color="auto"/>
            </w:tcBorders>
            <w:shd w:val="clear" w:color="auto" w:fill="C0C0C0"/>
          </w:tcPr>
          <w:p w14:paraId="75D22F6D" w14:textId="5D1AE24F" w:rsidR="00836945" w:rsidRPr="008F2AF7" w:rsidRDefault="00F94479" w:rsidP="00836945">
            <w:pPr>
              <w:spacing w:before="40" w:after="40"/>
              <w:jc w:val="center"/>
              <w:rPr>
                <w:rFonts w:ascii="Arial" w:hAnsi="Arial" w:cs="Arial"/>
                <w:szCs w:val="22"/>
              </w:rPr>
            </w:pPr>
            <w:r>
              <w:rPr>
                <w:rFonts w:ascii="Arial" w:hAnsi="Arial" w:cs="Arial"/>
                <w:b/>
                <w:szCs w:val="22"/>
              </w:rPr>
              <w:t>Teaching Assistant General -</w:t>
            </w:r>
            <w:r w:rsidR="00F62F37">
              <w:rPr>
                <w:rFonts w:ascii="Arial" w:hAnsi="Arial" w:cs="Arial"/>
                <w:b/>
                <w:szCs w:val="22"/>
              </w:rPr>
              <w:t xml:space="preserve"> </w:t>
            </w:r>
            <w:r w:rsidR="00836945" w:rsidRPr="008F2AF7">
              <w:rPr>
                <w:rFonts w:ascii="Arial" w:hAnsi="Arial" w:cs="Arial"/>
                <w:b/>
                <w:szCs w:val="22"/>
              </w:rPr>
              <w:t>Job Description</w:t>
            </w:r>
          </w:p>
        </w:tc>
      </w:tr>
      <w:tr w:rsidR="009A40EE" w:rsidRPr="008F2AF7" w14:paraId="75D22F71" w14:textId="77777777" w:rsidTr="00836945">
        <w:tc>
          <w:tcPr>
            <w:tcW w:w="5153" w:type="dxa"/>
            <w:shd w:val="clear" w:color="auto" w:fill="D9D9D9"/>
          </w:tcPr>
          <w:p w14:paraId="75D22F6F" w14:textId="77777777" w:rsidR="009A40EE" w:rsidRPr="008F2AF7" w:rsidRDefault="009A40EE" w:rsidP="00E77CB2">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Role Title</w:t>
            </w:r>
            <w:r w:rsidRPr="008F2AF7">
              <w:rPr>
                <w:rFonts w:ascii="Arial" w:hAnsi="Arial" w:cs="Arial"/>
                <w:b/>
                <w:spacing w:val="-2"/>
                <w:szCs w:val="22"/>
              </w:rPr>
              <w:tab/>
            </w:r>
          </w:p>
        </w:tc>
        <w:tc>
          <w:tcPr>
            <w:tcW w:w="5287" w:type="dxa"/>
            <w:gridSpan w:val="2"/>
            <w:shd w:val="clear" w:color="auto" w:fill="D9D9D9"/>
          </w:tcPr>
          <w:p w14:paraId="75D22F70" w14:textId="77777777" w:rsidR="009A40EE" w:rsidRPr="008F2AF7" w:rsidRDefault="009A40EE" w:rsidP="00E77CB2">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Typically reports to</w:t>
            </w:r>
          </w:p>
        </w:tc>
      </w:tr>
      <w:tr w:rsidR="009460F6" w:rsidRPr="008F2AF7" w14:paraId="75D22F74" w14:textId="77777777" w:rsidTr="00836945">
        <w:tc>
          <w:tcPr>
            <w:tcW w:w="5153" w:type="dxa"/>
            <w:tcBorders>
              <w:bottom w:val="single" w:sz="4" w:space="0" w:color="auto"/>
            </w:tcBorders>
          </w:tcPr>
          <w:p w14:paraId="75D22F72" w14:textId="6CEBCAEA" w:rsidR="009460F6" w:rsidRPr="00F94479" w:rsidRDefault="004938D4" w:rsidP="008270ED">
            <w:pPr>
              <w:rPr>
                <w:rFonts w:ascii="Arial" w:hAnsi="Arial"/>
                <w:szCs w:val="22"/>
              </w:rPr>
            </w:pPr>
            <w:r>
              <w:rPr>
                <w:rFonts w:ascii="Arial" w:hAnsi="Arial"/>
                <w:szCs w:val="22"/>
              </w:rPr>
              <w:t xml:space="preserve">EY </w:t>
            </w:r>
            <w:r w:rsidR="00F94479">
              <w:rPr>
                <w:rFonts w:ascii="Arial" w:hAnsi="Arial"/>
                <w:szCs w:val="22"/>
              </w:rPr>
              <w:t xml:space="preserve">Teaching Assistant General Level </w:t>
            </w:r>
            <w:r w:rsidR="004A3818">
              <w:rPr>
                <w:rFonts w:ascii="Arial" w:hAnsi="Arial"/>
                <w:szCs w:val="22"/>
              </w:rPr>
              <w:t>3</w:t>
            </w:r>
          </w:p>
        </w:tc>
        <w:tc>
          <w:tcPr>
            <w:tcW w:w="5287" w:type="dxa"/>
            <w:gridSpan w:val="2"/>
            <w:tcBorders>
              <w:bottom w:val="single" w:sz="4" w:space="0" w:color="auto"/>
            </w:tcBorders>
          </w:tcPr>
          <w:p w14:paraId="75D22F73" w14:textId="77777777" w:rsidR="009460F6" w:rsidRPr="008F2AF7" w:rsidRDefault="0025795E" w:rsidP="00E77CB2">
            <w:pPr>
              <w:pStyle w:val="Header"/>
              <w:spacing w:before="40" w:after="40" w:line="240" w:lineRule="atLeast"/>
              <w:jc w:val="both"/>
              <w:rPr>
                <w:rFonts w:ascii="Arial" w:hAnsi="Arial" w:cs="Arial"/>
                <w:spacing w:val="-2"/>
                <w:szCs w:val="22"/>
              </w:rPr>
            </w:pPr>
            <w:r w:rsidRPr="00E71B92">
              <w:rPr>
                <w:rFonts w:ascii="Arial" w:hAnsi="Arial" w:cs="Arial"/>
              </w:rPr>
              <w:t>Headteacher or designated member of staff</w:t>
            </w:r>
          </w:p>
        </w:tc>
      </w:tr>
      <w:tr w:rsidR="009460F6" w:rsidRPr="008F2AF7" w14:paraId="75D22F78" w14:textId="77777777" w:rsidTr="00836945">
        <w:tc>
          <w:tcPr>
            <w:tcW w:w="5153" w:type="dxa"/>
            <w:shd w:val="clear" w:color="auto" w:fill="D9D9D9"/>
          </w:tcPr>
          <w:p w14:paraId="75D22F75" w14:textId="77777777" w:rsidR="009460F6" w:rsidRPr="008F2AF7" w:rsidRDefault="009460F6" w:rsidP="00E77CB2">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JE Code</w:t>
            </w:r>
            <w:r w:rsidRPr="008F2AF7">
              <w:rPr>
                <w:rFonts w:ascii="Arial" w:hAnsi="Arial" w:cs="Arial"/>
                <w:b/>
                <w:spacing w:val="-2"/>
                <w:szCs w:val="22"/>
              </w:rPr>
              <w:tab/>
              <w:t xml:space="preserve">    </w:t>
            </w:r>
          </w:p>
        </w:tc>
        <w:tc>
          <w:tcPr>
            <w:tcW w:w="2366" w:type="dxa"/>
            <w:shd w:val="clear" w:color="auto" w:fill="D9D9D9"/>
          </w:tcPr>
          <w:p w14:paraId="75D22F76" w14:textId="77777777" w:rsidR="009460F6" w:rsidRPr="008F2AF7" w:rsidRDefault="009460F6" w:rsidP="00E77CB2">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Grade</w:t>
            </w:r>
          </w:p>
        </w:tc>
        <w:tc>
          <w:tcPr>
            <w:tcW w:w="2921" w:type="dxa"/>
            <w:shd w:val="clear" w:color="auto" w:fill="D9D9D9"/>
          </w:tcPr>
          <w:p w14:paraId="75D22F77" w14:textId="77777777" w:rsidR="009460F6" w:rsidRPr="008F2AF7" w:rsidRDefault="009460F6" w:rsidP="00E77CB2">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Date of profile</w:t>
            </w:r>
          </w:p>
        </w:tc>
      </w:tr>
      <w:tr w:rsidR="009460F6" w:rsidRPr="008F2AF7" w14:paraId="75D22F7C" w14:textId="77777777" w:rsidTr="00836945">
        <w:tc>
          <w:tcPr>
            <w:tcW w:w="5153" w:type="dxa"/>
            <w:tcBorders>
              <w:bottom w:val="single" w:sz="4" w:space="0" w:color="auto"/>
            </w:tcBorders>
          </w:tcPr>
          <w:p w14:paraId="75D22F79" w14:textId="77777777" w:rsidR="009460F6" w:rsidRPr="008F2AF7" w:rsidRDefault="00F94479" w:rsidP="00586F04">
            <w:pPr>
              <w:pStyle w:val="Header"/>
              <w:spacing w:before="40" w:after="40" w:line="240" w:lineRule="atLeast"/>
              <w:rPr>
                <w:rFonts w:ascii="Arial" w:hAnsi="Arial" w:cs="Arial"/>
                <w:spacing w:val="-2"/>
                <w:szCs w:val="22"/>
              </w:rPr>
            </w:pPr>
            <w:r>
              <w:rPr>
                <w:rFonts w:ascii="Arial" w:hAnsi="Arial" w:cs="Arial"/>
                <w:spacing w:val="-2"/>
                <w:szCs w:val="22"/>
              </w:rPr>
              <w:t>D175</w:t>
            </w:r>
          </w:p>
        </w:tc>
        <w:tc>
          <w:tcPr>
            <w:tcW w:w="2366" w:type="dxa"/>
            <w:tcBorders>
              <w:bottom w:val="single" w:sz="4" w:space="0" w:color="auto"/>
            </w:tcBorders>
          </w:tcPr>
          <w:p w14:paraId="75D22F7A" w14:textId="77777777" w:rsidR="009460F6" w:rsidRPr="008F2AF7" w:rsidRDefault="00F94479" w:rsidP="00586F04">
            <w:pPr>
              <w:pStyle w:val="Header"/>
              <w:spacing w:before="40" w:after="40" w:line="240" w:lineRule="atLeast"/>
              <w:jc w:val="center"/>
              <w:rPr>
                <w:rFonts w:ascii="Arial" w:hAnsi="Arial" w:cs="Arial"/>
                <w:spacing w:val="-2"/>
                <w:szCs w:val="22"/>
              </w:rPr>
            </w:pPr>
            <w:r>
              <w:rPr>
                <w:rFonts w:ascii="Arial" w:hAnsi="Arial" w:cs="Arial"/>
                <w:spacing w:val="-2"/>
                <w:szCs w:val="22"/>
              </w:rPr>
              <w:t>4</w:t>
            </w:r>
          </w:p>
        </w:tc>
        <w:tc>
          <w:tcPr>
            <w:tcW w:w="2921" w:type="dxa"/>
            <w:tcBorders>
              <w:bottom w:val="single" w:sz="4" w:space="0" w:color="auto"/>
            </w:tcBorders>
          </w:tcPr>
          <w:p w14:paraId="75D22F7B" w14:textId="3234D8EA" w:rsidR="009460F6" w:rsidRPr="008F2AF7" w:rsidRDefault="00D63A0F" w:rsidP="00586F04">
            <w:pPr>
              <w:pStyle w:val="Header"/>
              <w:spacing w:before="40" w:after="40" w:line="240" w:lineRule="atLeast"/>
              <w:jc w:val="center"/>
              <w:rPr>
                <w:rFonts w:ascii="Arial" w:hAnsi="Arial" w:cs="Arial"/>
                <w:spacing w:val="-2"/>
                <w:szCs w:val="22"/>
              </w:rPr>
            </w:pPr>
            <w:r>
              <w:rPr>
                <w:rFonts w:ascii="Arial" w:hAnsi="Arial" w:cs="Arial"/>
                <w:spacing w:val="-2"/>
                <w:szCs w:val="22"/>
              </w:rPr>
              <w:t>9/6/25</w:t>
            </w:r>
          </w:p>
        </w:tc>
      </w:tr>
      <w:tr w:rsidR="009460F6" w:rsidRPr="008F2AF7" w14:paraId="75D22F7E" w14:textId="77777777" w:rsidTr="009874F8">
        <w:tc>
          <w:tcPr>
            <w:tcW w:w="10440" w:type="dxa"/>
            <w:gridSpan w:val="3"/>
            <w:shd w:val="clear" w:color="auto" w:fill="D9D9D9"/>
          </w:tcPr>
          <w:p w14:paraId="75D22F7D" w14:textId="77777777" w:rsidR="009460F6" w:rsidRPr="008F2AF7" w:rsidRDefault="009460F6" w:rsidP="00E77CB2">
            <w:pPr>
              <w:spacing w:before="40" w:after="40"/>
              <w:jc w:val="both"/>
              <w:rPr>
                <w:rFonts w:ascii="Arial" w:hAnsi="Arial" w:cs="Arial"/>
                <w:b/>
                <w:spacing w:val="-2"/>
                <w:szCs w:val="22"/>
              </w:rPr>
            </w:pPr>
            <w:r w:rsidRPr="008F2AF7">
              <w:rPr>
                <w:rFonts w:ascii="Arial" w:hAnsi="Arial" w:cs="Arial"/>
                <w:b/>
                <w:spacing w:val="-2"/>
                <w:szCs w:val="22"/>
              </w:rPr>
              <w:t>Purpose of the role (job statement)</w:t>
            </w:r>
          </w:p>
        </w:tc>
      </w:tr>
      <w:tr w:rsidR="008270ED" w:rsidRPr="008F2AF7" w14:paraId="75D22F81" w14:textId="77777777" w:rsidTr="009874F8">
        <w:tc>
          <w:tcPr>
            <w:tcW w:w="10440" w:type="dxa"/>
            <w:gridSpan w:val="3"/>
            <w:tcBorders>
              <w:bottom w:val="single" w:sz="4" w:space="0" w:color="auto"/>
            </w:tcBorders>
          </w:tcPr>
          <w:p w14:paraId="75D22F7F" w14:textId="19D9B109" w:rsidR="000863E6" w:rsidRPr="00F94479" w:rsidRDefault="00F94479" w:rsidP="00FC0F9D">
            <w:pPr>
              <w:pStyle w:val="BodyTextIndent2"/>
              <w:rPr>
                <w:sz w:val="24"/>
              </w:rPr>
            </w:pPr>
            <w:r w:rsidRPr="00F94479">
              <w:rPr>
                <w:color w:val="auto"/>
                <w:sz w:val="24"/>
              </w:rPr>
              <w:t xml:space="preserve">To work under the instruction/guidance of teaching/senior staff to undertake work/ care/support </w:t>
            </w:r>
            <w:r w:rsidR="00155157" w:rsidRPr="00F94479">
              <w:rPr>
                <w:color w:val="auto"/>
                <w:sz w:val="24"/>
              </w:rPr>
              <w:t>programs</w:t>
            </w:r>
            <w:r w:rsidRPr="00F94479">
              <w:rPr>
                <w:color w:val="auto"/>
                <w:sz w:val="24"/>
              </w:rPr>
              <w:t xml:space="preserve">: to enable access to learning for pupils and to assist the teacher in the management of pupils and the classroom. Work </w:t>
            </w:r>
            <w:r w:rsidR="00BD7386">
              <w:rPr>
                <w:color w:val="auto"/>
                <w:sz w:val="24"/>
              </w:rPr>
              <w:t xml:space="preserve">will </w:t>
            </w:r>
            <w:r w:rsidR="00256142">
              <w:rPr>
                <w:color w:val="auto"/>
                <w:sz w:val="24"/>
              </w:rPr>
              <w:t xml:space="preserve">mainly </w:t>
            </w:r>
            <w:r w:rsidR="00BD7386">
              <w:rPr>
                <w:color w:val="auto"/>
                <w:sz w:val="24"/>
              </w:rPr>
              <w:t xml:space="preserve">be based in the </w:t>
            </w:r>
            <w:r w:rsidR="00FD7517">
              <w:rPr>
                <w:color w:val="auto"/>
                <w:sz w:val="24"/>
              </w:rPr>
              <w:t xml:space="preserve">school </w:t>
            </w:r>
            <w:r w:rsidR="00BD7386">
              <w:rPr>
                <w:color w:val="auto"/>
                <w:sz w:val="24"/>
              </w:rPr>
              <w:t>wraparound</w:t>
            </w:r>
            <w:r w:rsidR="006E3DE7">
              <w:rPr>
                <w:color w:val="auto"/>
                <w:sz w:val="24"/>
              </w:rPr>
              <w:t xml:space="preserve"> provision</w:t>
            </w:r>
            <w:r w:rsidR="005360B8">
              <w:rPr>
                <w:color w:val="auto"/>
                <w:sz w:val="24"/>
              </w:rPr>
              <w:t xml:space="preserve"> and</w:t>
            </w:r>
            <w:r w:rsidR="002C5905">
              <w:rPr>
                <w:color w:val="auto"/>
                <w:sz w:val="24"/>
              </w:rPr>
              <w:t>/</w:t>
            </w:r>
            <w:r w:rsidR="005360B8">
              <w:rPr>
                <w:color w:val="auto"/>
                <w:sz w:val="24"/>
              </w:rPr>
              <w:t xml:space="preserve">or </w:t>
            </w:r>
            <w:r w:rsidR="003C6D81">
              <w:rPr>
                <w:color w:val="auto"/>
                <w:sz w:val="24"/>
              </w:rPr>
              <w:t>After</w:t>
            </w:r>
            <w:r w:rsidR="005360B8">
              <w:rPr>
                <w:color w:val="auto"/>
                <w:sz w:val="24"/>
              </w:rPr>
              <w:t xml:space="preserve"> School Club</w:t>
            </w:r>
            <w:r w:rsidR="00BD7386">
              <w:rPr>
                <w:color w:val="auto"/>
                <w:sz w:val="24"/>
              </w:rPr>
              <w:t xml:space="preserve"> </w:t>
            </w:r>
            <w:r w:rsidR="00FD7517">
              <w:rPr>
                <w:color w:val="auto"/>
                <w:sz w:val="24"/>
              </w:rPr>
              <w:t>but</w:t>
            </w:r>
            <w:r w:rsidR="00BD7386">
              <w:rPr>
                <w:color w:val="auto"/>
                <w:sz w:val="24"/>
              </w:rPr>
              <w:t xml:space="preserve"> </w:t>
            </w:r>
            <w:r w:rsidRPr="00F94479">
              <w:rPr>
                <w:color w:val="auto"/>
                <w:sz w:val="24"/>
              </w:rPr>
              <w:t xml:space="preserve">may be carried out in the </w:t>
            </w:r>
            <w:r w:rsidR="00FC1AC2">
              <w:rPr>
                <w:color w:val="auto"/>
                <w:sz w:val="24"/>
              </w:rPr>
              <w:t>classroom.</w:t>
            </w:r>
          </w:p>
          <w:p w14:paraId="75D22F80" w14:textId="77777777" w:rsidR="00FC7EF8" w:rsidRPr="008F2AF7" w:rsidRDefault="00FC7EF8" w:rsidP="00425962">
            <w:pPr>
              <w:rPr>
                <w:rFonts w:ascii="Arial" w:hAnsi="Arial" w:cs="Arial"/>
                <w:b/>
                <w:szCs w:val="22"/>
              </w:rPr>
            </w:pPr>
          </w:p>
        </w:tc>
      </w:tr>
      <w:tr w:rsidR="00F62F37" w:rsidRPr="008F2AF7" w14:paraId="75D22F83" w14:textId="77777777" w:rsidTr="00CF3AAE">
        <w:tc>
          <w:tcPr>
            <w:tcW w:w="10440" w:type="dxa"/>
            <w:gridSpan w:val="3"/>
            <w:tcBorders>
              <w:bottom w:val="single" w:sz="4" w:space="0" w:color="auto"/>
            </w:tcBorders>
            <w:shd w:val="clear" w:color="auto" w:fill="D9D9D9"/>
          </w:tcPr>
          <w:p w14:paraId="75D22F82" w14:textId="77777777" w:rsidR="00F62F37" w:rsidRPr="008F2AF7" w:rsidRDefault="00F62F37" w:rsidP="00CF3AAE">
            <w:pPr>
              <w:widowControl w:val="0"/>
              <w:tabs>
                <w:tab w:val="left" w:pos="142"/>
                <w:tab w:val="left" w:pos="220"/>
              </w:tabs>
              <w:autoSpaceDE w:val="0"/>
              <w:autoSpaceDN w:val="0"/>
              <w:adjustRightInd w:val="0"/>
              <w:spacing w:after="240"/>
              <w:ind w:left="142"/>
              <w:rPr>
                <w:rFonts w:ascii="Arial" w:hAnsi="Arial" w:cs="Arial"/>
                <w:b/>
                <w:spacing w:val="-2"/>
                <w:szCs w:val="22"/>
              </w:rPr>
            </w:pPr>
            <w:r>
              <w:rPr>
                <w:rFonts w:ascii="Arial" w:hAnsi="Arial" w:cs="Arial"/>
                <w:b/>
                <w:spacing w:val="-2"/>
                <w:szCs w:val="22"/>
              </w:rPr>
              <w:t>Main duties</w:t>
            </w:r>
          </w:p>
        </w:tc>
      </w:tr>
      <w:tr w:rsidR="00F62F37" w:rsidRPr="008F2AF7" w14:paraId="75D22FAE" w14:textId="77777777" w:rsidTr="009874F8">
        <w:tc>
          <w:tcPr>
            <w:tcW w:w="10440" w:type="dxa"/>
            <w:gridSpan w:val="3"/>
            <w:tcBorders>
              <w:bottom w:val="single" w:sz="4" w:space="0" w:color="auto"/>
            </w:tcBorders>
          </w:tcPr>
          <w:p w14:paraId="75D22F84" w14:textId="77777777" w:rsidR="00F62F37" w:rsidRPr="00F62F37" w:rsidRDefault="00F62F37" w:rsidP="00F62F37">
            <w:pPr>
              <w:widowControl w:val="0"/>
              <w:tabs>
                <w:tab w:val="left" w:pos="142"/>
                <w:tab w:val="left" w:pos="220"/>
              </w:tabs>
              <w:autoSpaceDE w:val="0"/>
              <w:autoSpaceDN w:val="0"/>
              <w:adjustRightInd w:val="0"/>
              <w:spacing w:after="240"/>
              <w:rPr>
                <w:rFonts w:ascii="Arial" w:hAnsi="Arial" w:cs="Arial"/>
                <w:b/>
                <w:szCs w:val="22"/>
                <w:lang w:val="en-US"/>
              </w:rPr>
            </w:pPr>
          </w:p>
          <w:p w14:paraId="75D22F85" w14:textId="77777777" w:rsidR="00F62F37" w:rsidRPr="00F62F37" w:rsidRDefault="00F62F37" w:rsidP="00F62F37">
            <w:pPr>
              <w:pStyle w:val="Heading8"/>
              <w:ind w:firstLine="366"/>
              <w:rPr>
                <w:rFonts w:ascii="Arial" w:hAnsi="Arial" w:cs="Arial"/>
                <w:b/>
                <w:color w:val="auto"/>
                <w:sz w:val="22"/>
                <w:szCs w:val="22"/>
                <w:u w:val="single"/>
              </w:rPr>
            </w:pPr>
            <w:r w:rsidRPr="00F62F37">
              <w:rPr>
                <w:rFonts w:ascii="Arial" w:hAnsi="Arial" w:cs="Arial"/>
                <w:b/>
                <w:color w:val="auto"/>
                <w:sz w:val="22"/>
                <w:szCs w:val="22"/>
                <w:u w:val="single"/>
              </w:rPr>
              <w:t>Support for Pupils</w:t>
            </w:r>
          </w:p>
          <w:p w14:paraId="75D22F86" w14:textId="77777777" w:rsidR="00F62F37" w:rsidRPr="00F62F37" w:rsidRDefault="00F62F37" w:rsidP="00F62F37">
            <w:pPr>
              <w:rPr>
                <w:rFonts w:ascii="Arial" w:hAnsi="Arial" w:cs="Arial"/>
                <w:szCs w:val="22"/>
              </w:rPr>
            </w:pPr>
          </w:p>
          <w:p w14:paraId="75D22F87" w14:textId="5E809016" w:rsidR="00F62F37" w:rsidRPr="00F62F37" w:rsidRDefault="00F62F37" w:rsidP="00F62F37">
            <w:pPr>
              <w:numPr>
                <w:ilvl w:val="0"/>
                <w:numId w:val="17"/>
              </w:numPr>
              <w:rPr>
                <w:rFonts w:ascii="Arial" w:hAnsi="Arial" w:cs="Arial"/>
                <w:szCs w:val="22"/>
              </w:rPr>
            </w:pPr>
            <w:r w:rsidRPr="00F62F37">
              <w:rPr>
                <w:rFonts w:ascii="Arial" w:hAnsi="Arial" w:cs="Arial"/>
                <w:szCs w:val="22"/>
              </w:rPr>
              <w:t>Supervise and provide particular support for pupils</w:t>
            </w:r>
            <w:r w:rsidR="00686DDB">
              <w:rPr>
                <w:rFonts w:ascii="Arial" w:hAnsi="Arial" w:cs="Arial"/>
                <w:szCs w:val="22"/>
              </w:rPr>
              <w:t xml:space="preserve"> in nursery wrap around</w:t>
            </w:r>
            <w:r w:rsidR="00644B8B">
              <w:rPr>
                <w:rFonts w:ascii="Arial" w:hAnsi="Arial" w:cs="Arial"/>
                <w:szCs w:val="22"/>
              </w:rPr>
              <w:t xml:space="preserve"> and/or </w:t>
            </w:r>
            <w:r w:rsidR="003C6D81">
              <w:rPr>
                <w:rFonts w:ascii="Arial" w:hAnsi="Arial" w:cs="Arial"/>
                <w:szCs w:val="22"/>
              </w:rPr>
              <w:t>After</w:t>
            </w:r>
            <w:r w:rsidR="00644B8B">
              <w:rPr>
                <w:rFonts w:ascii="Arial" w:hAnsi="Arial" w:cs="Arial"/>
                <w:szCs w:val="22"/>
              </w:rPr>
              <w:t xml:space="preserve"> School Club</w:t>
            </w:r>
            <w:r w:rsidRPr="00F62F37">
              <w:rPr>
                <w:rFonts w:ascii="Arial" w:hAnsi="Arial" w:cs="Arial"/>
                <w:szCs w:val="22"/>
              </w:rPr>
              <w:t xml:space="preserve"> including those with special needs, ensuring their safety and access to learning activities.</w:t>
            </w:r>
          </w:p>
          <w:p w14:paraId="75D22F88" w14:textId="77777777" w:rsidR="00F62F37" w:rsidRPr="00F62F37" w:rsidRDefault="00F62F37" w:rsidP="00F62F37">
            <w:pPr>
              <w:numPr>
                <w:ilvl w:val="0"/>
                <w:numId w:val="17"/>
              </w:numPr>
              <w:rPr>
                <w:rFonts w:ascii="Arial" w:hAnsi="Arial" w:cs="Arial"/>
                <w:szCs w:val="22"/>
              </w:rPr>
            </w:pPr>
            <w:r w:rsidRPr="00F62F37">
              <w:rPr>
                <w:rFonts w:ascii="Arial" w:hAnsi="Arial" w:cs="Arial"/>
                <w:szCs w:val="22"/>
              </w:rPr>
              <w:t>Assist with the development and implementation of Individual Education/ Behaviour Plans and Personal Care Programmes.</w:t>
            </w:r>
          </w:p>
          <w:p w14:paraId="75D22F89" w14:textId="77777777" w:rsidR="00F62F37" w:rsidRPr="00F62F37" w:rsidRDefault="00F62F37" w:rsidP="00F62F37">
            <w:pPr>
              <w:numPr>
                <w:ilvl w:val="0"/>
                <w:numId w:val="17"/>
              </w:numPr>
              <w:rPr>
                <w:rFonts w:ascii="Arial" w:hAnsi="Arial" w:cs="Arial"/>
                <w:szCs w:val="22"/>
              </w:rPr>
            </w:pPr>
            <w:r w:rsidRPr="00F62F37">
              <w:rPr>
                <w:rFonts w:ascii="Arial" w:hAnsi="Arial" w:cs="Arial"/>
                <w:szCs w:val="22"/>
              </w:rPr>
              <w:t>Establish constructive relationships with pupils and interact with them according to individual needs.</w:t>
            </w:r>
          </w:p>
          <w:p w14:paraId="75D22F8A" w14:textId="77777777" w:rsidR="00F62F37" w:rsidRPr="00F62F37" w:rsidRDefault="00F62F37" w:rsidP="00F62F37">
            <w:pPr>
              <w:numPr>
                <w:ilvl w:val="0"/>
                <w:numId w:val="17"/>
              </w:numPr>
              <w:rPr>
                <w:rFonts w:ascii="Arial" w:hAnsi="Arial" w:cs="Arial"/>
                <w:szCs w:val="22"/>
              </w:rPr>
            </w:pPr>
            <w:r w:rsidRPr="00F62F37">
              <w:rPr>
                <w:rFonts w:ascii="Arial" w:hAnsi="Arial" w:cs="Arial"/>
                <w:szCs w:val="22"/>
              </w:rPr>
              <w:t>Promote the inclusion and acceptance of all pupils.</w:t>
            </w:r>
          </w:p>
          <w:p w14:paraId="75D22F8B" w14:textId="77777777" w:rsidR="00F62F37" w:rsidRPr="00F62F37" w:rsidRDefault="00F62F37" w:rsidP="00F62F37">
            <w:pPr>
              <w:numPr>
                <w:ilvl w:val="0"/>
                <w:numId w:val="17"/>
              </w:numPr>
              <w:rPr>
                <w:rFonts w:ascii="Arial" w:hAnsi="Arial" w:cs="Arial"/>
                <w:szCs w:val="22"/>
              </w:rPr>
            </w:pPr>
            <w:r w:rsidRPr="00F62F37">
              <w:rPr>
                <w:rFonts w:ascii="Arial" w:hAnsi="Arial" w:cs="Arial"/>
                <w:szCs w:val="22"/>
              </w:rPr>
              <w:t>Encourage pupils to interact with others and engage in activities led by the teacher.</w:t>
            </w:r>
          </w:p>
          <w:p w14:paraId="75D22F8C" w14:textId="77777777" w:rsidR="00F62F37" w:rsidRPr="00F62F37" w:rsidRDefault="00F62F37" w:rsidP="00F62F37">
            <w:pPr>
              <w:numPr>
                <w:ilvl w:val="0"/>
                <w:numId w:val="17"/>
              </w:numPr>
              <w:rPr>
                <w:rFonts w:ascii="Arial" w:hAnsi="Arial" w:cs="Arial"/>
                <w:szCs w:val="22"/>
              </w:rPr>
            </w:pPr>
            <w:r w:rsidRPr="00F62F37">
              <w:rPr>
                <w:rFonts w:ascii="Arial" w:hAnsi="Arial" w:cs="Arial"/>
                <w:szCs w:val="22"/>
              </w:rPr>
              <w:t>Set challenging and demanding expectations and promote self esteem and independence.</w:t>
            </w:r>
          </w:p>
          <w:p w14:paraId="75D22F8D" w14:textId="77777777" w:rsidR="00F62F37" w:rsidRPr="00F62F37" w:rsidRDefault="00F62F37" w:rsidP="00F62F37">
            <w:pPr>
              <w:numPr>
                <w:ilvl w:val="0"/>
                <w:numId w:val="17"/>
              </w:numPr>
              <w:rPr>
                <w:rFonts w:ascii="Arial" w:hAnsi="Arial" w:cs="Arial"/>
                <w:szCs w:val="22"/>
              </w:rPr>
            </w:pPr>
            <w:r w:rsidRPr="00F62F37">
              <w:rPr>
                <w:rFonts w:ascii="Arial" w:hAnsi="Arial" w:cs="Arial"/>
                <w:szCs w:val="22"/>
              </w:rPr>
              <w:t>Provide feedback to pupils in relation to progress and achievement under the guidance of the teacher.</w:t>
            </w:r>
          </w:p>
          <w:p w14:paraId="75D22F8E" w14:textId="77777777" w:rsidR="00F62F37" w:rsidRPr="00F62F37" w:rsidRDefault="00F62F37" w:rsidP="0002761A">
            <w:pPr>
              <w:ind w:left="720"/>
              <w:rPr>
                <w:rFonts w:ascii="Arial" w:hAnsi="Arial" w:cs="Arial"/>
                <w:szCs w:val="22"/>
              </w:rPr>
            </w:pPr>
          </w:p>
          <w:p w14:paraId="75D22F8F" w14:textId="77777777" w:rsidR="00F62F37" w:rsidRPr="00F62F37" w:rsidRDefault="00F62F37" w:rsidP="00F62F37">
            <w:pPr>
              <w:pStyle w:val="BodyTextIndent2"/>
              <w:jc w:val="both"/>
              <w:rPr>
                <w:b/>
                <w:sz w:val="22"/>
                <w:szCs w:val="22"/>
                <w:u w:val="single"/>
                <w:lang w:val="en-GB"/>
              </w:rPr>
            </w:pPr>
            <w:r w:rsidRPr="00F62F37">
              <w:rPr>
                <w:b/>
                <w:sz w:val="22"/>
                <w:szCs w:val="22"/>
                <w:u w:val="single"/>
                <w:lang w:val="en-GB"/>
              </w:rPr>
              <w:t>Support for Teachers</w:t>
            </w:r>
          </w:p>
          <w:p w14:paraId="75D22F90" w14:textId="77777777" w:rsidR="00F62F37" w:rsidRPr="00F62F37" w:rsidRDefault="00F62F37" w:rsidP="00F62F37">
            <w:pPr>
              <w:pStyle w:val="BodyTextIndent2"/>
              <w:jc w:val="both"/>
              <w:rPr>
                <w:b/>
                <w:sz w:val="22"/>
                <w:szCs w:val="22"/>
                <w:u w:val="single"/>
                <w:lang w:val="en-GB"/>
              </w:rPr>
            </w:pPr>
          </w:p>
          <w:p w14:paraId="75D22F91" w14:textId="77777777" w:rsidR="00F62F37" w:rsidRPr="00F62F37" w:rsidRDefault="00F62F37" w:rsidP="00F62F37">
            <w:pPr>
              <w:pStyle w:val="BodyTextIndent2"/>
              <w:numPr>
                <w:ilvl w:val="0"/>
                <w:numId w:val="17"/>
              </w:numPr>
              <w:jc w:val="both"/>
              <w:rPr>
                <w:sz w:val="22"/>
                <w:szCs w:val="22"/>
                <w:lang w:val="en-GB"/>
              </w:rPr>
            </w:pPr>
            <w:r w:rsidRPr="00F62F37">
              <w:rPr>
                <w:sz w:val="22"/>
                <w:szCs w:val="22"/>
                <w:lang w:val="en-GB"/>
              </w:rPr>
              <w:t xml:space="preserve">Create and maintain a purposeful, orderly and supportive environment, in accordance with lesson plans and assist with the display of pupils’ work </w:t>
            </w:r>
          </w:p>
          <w:p w14:paraId="75D22F92" w14:textId="77777777" w:rsidR="00F62F37" w:rsidRPr="00F62F37" w:rsidRDefault="00F62F37" w:rsidP="00F62F37">
            <w:pPr>
              <w:pStyle w:val="BodyTextIndent2"/>
              <w:numPr>
                <w:ilvl w:val="0"/>
                <w:numId w:val="17"/>
              </w:numPr>
              <w:jc w:val="both"/>
              <w:rPr>
                <w:sz w:val="22"/>
                <w:szCs w:val="22"/>
                <w:lang w:val="en-GB"/>
              </w:rPr>
            </w:pPr>
            <w:r w:rsidRPr="00F62F37">
              <w:rPr>
                <w:sz w:val="22"/>
                <w:szCs w:val="22"/>
                <w:lang w:val="en-GB"/>
              </w:rPr>
              <w:t>Use strategies, in liaison with the teacher, to support pupils to achieve learning goals.</w:t>
            </w:r>
          </w:p>
          <w:p w14:paraId="75D22F93" w14:textId="77777777" w:rsidR="00F62F37" w:rsidRPr="00F62F37" w:rsidRDefault="00F62F37" w:rsidP="00F62F37">
            <w:pPr>
              <w:pStyle w:val="BodyTextIndent2"/>
              <w:numPr>
                <w:ilvl w:val="0"/>
                <w:numId w:val="17"/>
              </w:numPr>
              <w:jc w:val="both"/>
              <w:rPr>
                <w:sz w:val="22"/>
                <w:szCs w:val="22"/>
                <w:lang w:val="en-GB"/>
              </w:rPr>
            </w:pPr>
            <w:r w:rsidRPr="00F62F37">
              <w:rPr>
                <w:sz w:val="22"/>
                <w:szCs w:val="22"/>
                <w:lang w:val="en-GB"/>
              </w:rPr>
              <w:t>Assist with the planning of learning activities.</w:t>
            </w:r>
          </w:p>
          <w:p w14:paraId="75D22F94" w14:textId="77777777" w:rsidR="00F62F37" w:rsidRPr="00F62F37" w:rsidRDefault="00F62F37" w:rsidP="00F62F37">
            <w:pPr>
              <w:pStyle w:val="BodyTextIndent2"/>
              <w:numPr>
                <w:ilvl w:val="0"/>
                <w:numId w:val="17"/>
              </w:numPr>
              <w:jc w:val="both"/>
              <w:rPr>
                <w:sz w:val="22"/>
                <w:szCs w:val="22"/>
                <w:lang w:val="en-GB"/>
              </w:rPr>
            </w:pPr>
            <w:r w:rsidRPr="00F62F37">
              <w:rPr>
                <w:sz w:val="22"/>
                <w:szCs w:val="22"/>
                <w:lang w:val="en-GB"/>
              </w:rPr>
              <w:t>Monitor pupils’ responses to learning activities and accurately record achievement/progress, as directed.</w:t>
            </w:r>
          </w:p>
          <w:p w14:paraId="75D22F95" w14:textId="77777777" w:rsidR="00F62F37" w:rsidRPr="00F62F37" w:rsidRDefault="00F62F37" w:rsidP="00F62F37">
            <w:pPr>
              <w:pStyle w:val="BodyTextIndent2"/>
              <w:numPr>
                <w:ilvl w:val="0"/>
                <w:numId w:val="17"/>
              </w:numPr>
              <w:jc w:val="both"/>
              <w:rPr>
                <w:sz w:val="22"/>
                <w:szCs w:val="22"/>
                <w:lang w:val="en-GB"/>
              </w:rPr>
            </w:pPr>
            <w:r w:rsidRPr="00F62F37">
              <w:rPr>
                <w:sz w:val="22"/>
                <w:szCs w:val="22"/>
                <w:lang w:val="en-GB"/>
              </w:rPr>
              <w:t>Provide detailed and regular feedback to teachers on pupils’ achievement, progress, problems etc.</w:t>
            </w:r>
          </w:p>
          <w:p w14:paraId="75D22F96" w14:textId="77777777" w:rsidR="00F62F37" w:rsidRPr="00F62F37" w:rsidRDefault="00F62F37" w:rsidP="00F62F37">
            <w:pPr>
              <w:pStyle w:val="BodyTextIndent2"/>
              <w:numPr>
                <w:ilvl w:val="0"/>
                <w:numId w:val="17"/>
              </w:numPr>
              <w:jc w:val="both"/>
              <w:rPr>
                <w:sz w:val="22"/>
                <w:szCs w:val="22"/>
                <w:lang w:val="en-GB"/>
              </w:rPr>
            </w:pPr>
            <w:r w:rsidRPr="00F62F37">
              <w:rPr>
                <w:sz w:val="22"/>
                <w:szCs w:val="22"/>
                <w:lang w:val="en-GB"/>
              </w:rPr>
              <w:t>Promote good pupil behaviour, dealing promptly with conflict and incidents in line with established policy and encourage pupils to take responsibility for their own behaviour.</w:t>
            </w:r>
          </w:p>
          <w:p w14:paraId="75D22F97" w14:textId="77777777" w:rsidR="00F62F37" w:rsidRPr="00F62F37" w:rsidRDefault="00F62F37" w:rsidP="00F62F37">
            <w:pPr>
              <w:pStyle w:val="BodyTextIndent2"/>
              <w:numPr>
                <w:ilvl w:val="0"/>
                <w:numId w:val="17"/>
              </w:numPr>
              <w:jc w:val="both"/>
              <w:rPr>
                <w:sz w:val="22"/>
                <w:szCs w:val="22"/>
                <w:lang w:val="en-GB"/>
              </w:rPr>
            </w:pPr>
            <w:r w:rsidRPr="00F62F37">
              <w:rPr>
                <w:sz w:val="22"/>
                <w:szCs w:val="22"/>
                <w:lang w:val="en-GB"/>
              </w:rPr>
              <w:t>Establish constructive relationships with parents/carers.</w:t>
            </w:r>
          </w:p>
          <w:p w14:paraId="75D22F98" w14:textId="77777777" w:rsidR="00F62F37" w:rsidRPr="00F62F37" w:rsidRDefault="00F62F37" w:rsidP="00F62F37">
            <w:pPr>
              <w:pStyle w:val="BodyTextIndent2"/>
              <w:numPr>
                <w:ilvl w:val="0"/>
                <w:numId w:val="17"/>
              </w:numPr>
              <w:jc w:val="both"/>
              <w:rPr>
                <w:sz w:val="22"/>
                <w:szCs w:val="22"/>
                <w:lang w:val="en-GB"/>
              </w:rPr>
            </w:pPr>
            <w:r w:rsidRPr="00F62F37">
              <w:rPr>
                <w:sz w:val="22"/>
                <w:szCs w:val="22"/>
                <w:lang w:val="en-GB"/>
              </w:rPr>
              <w:t>Administer routine tests and invigilate exams and undertake routine marking of pupils’ work.</w:t>
            </w:r>
          </w:p>
          <w:p w14:paraId="75D22F99" w14:textId="77777777" w:rsidR="00F62F37" w:rsidRPr="00F62F37" w:rsidRDefault="00F62F37" w:rsidP="00F62F37">
            <w:pPr>
              <w:pStyle w:val="BodyTextIndent2"/>
              <w:numPr>
                <w:ilvl w:val="0"/>
                <w:numId w:val="17"/>
              </w:numPr>
              <w:jc w:val="both"/>
              <w:rPr>
                <w:color w:val="auto"/>
                <w:sz w:val="22"/>
                <w:szCs w:val="22"/>
              </w:rPr>
            </w:pPr>
            <w:r w:rsidRPr="00F62F37">
              <w:rPr>
                <w:color w:val="auto"/>
                <w:sz w:val="22"/>
                <w:szCs w:val="22"/>
                <w:lang w:val="en-GB"/>
              </w:rPr>
              <w:t>Provide clerical/admin support e g photocopying, typing, filing, money, administer coursework etc</w:t>
            </w:r>
          </w:p>
          <w:p w14:paraId="75D22F9A" w14:textId="77777777" w:rsidR="00F62F37" w:rsidRPr="00F62F37" w:rsidRDefault="00F62F37" w:rsidP="00F62F37">
            <w:pPr>
              <w:pStyle w:val="BodyTextIndent2"/>
              <w:jc w:val="both"/>
              <w:rPr>
                <w:color w:val="auto"/>
                <w:sz w:val="22"/>
                <w:szCs w:val="22"/>
              </w:rPr>
            </w:pPr>
          </w:p>
          <w:p w14:paraId="75D22F9B" w14:textId="77777777" w:rsidR="00F62F37" w:rsidRPr="00F62F37" w:rsidRDefault="00F62F37" w:rsidP="00F62F37">
            <w:pPr>
              <w:pStyle w:val="BodyTextIndent2"/>
              <w:jc w:val="both"/>
              <w:rPr>
                <w:color w:val="auto"/>
                <w:sz w:val="22"/>
                <w:szCs w:val="22"/>
              </w:rPr>
            </w:pPr>
          </w:p>
          <w:p w14:paraId="75D22F9C" w14:textId="77777777" w:rsidR="00F62F37" w:rsidRPr="00F62F37" w:rsidRDefault="0002761A" w:rsidP="00F62F37">
            <w:pPr>
              <w:pStyle w:val="BodyTextIndent2"/>
              <w:jc w:val="both"/>
              <w:rPr>
                <w:b/>
                <w:sz w:val="22"/>
                <w:szCs w:val="22"/>
                <w:u w:val="single"/>
                <w:lang w:val="en-GB"/>
              </w:rPr>
            </w:pPr>
            <w:r>
              <w:rPr>
                <w:b/>
                <w:sz w:val="22"/>
                <w:szCs w:val="22"/>
                <w:u w:val="single"/>
                <w:lang w:val="en-GB"/>
              </w:rPr>
              <w:t>S</w:t>
            </w:r>
            <w:r w:rsidR="00F62F37" w:rsidRPr="00F62F37">
              <w:rPr>
                <w:b/>
                <w:sz w:val="22"/>
                <w:szCs w:val="22"/>
                <w:u w:val="single"/>
                <w:lang w:val="en-GB"/>
              </w:rPr>
              <w:t>upport for the Curriculum</w:t>
            </w:r>
          </w:p>
          <w:p w14:paraId="75D22F9D" w14:textId="77777777" w:rsidR="00F62F37" w:rsidRPr="00F62F37" w:rsidRDefault="00F62F37" w:rsidP="00F62F37">
            <w:pPr>
              <w:pStyle w:val="BodyTextIndent2"/>
              <w:jc w:val="both"/>
              <w:rPr>
                <w:sz w:val="22"/>
                <w:szCs w:val="22"/>
                <w:lang w:val="en-GB"/>
              </w:rPr>
            </w:pPr>
          </w:p>
          <w:p w14:paraId="75D22F9E" w14:textId="77777777" w:rsidR="00F62F37" w:rsidRPr="00F62F37" w:rsidRDefault="00F62F37" w:rsidP="00F62F37">
            <w:pPr>
              <w:pStyle w:val="BodyTextIndent2"/>
              <w:numPr>
                <w:ilvl w:val="0"/>
                <w:numId w:val="17"/>
              </w:numPr>
              <w:jc w:val="both"/>
              <w:rPr>
                <w:sz w:val="22"/>
                <w:szCs w:val="22"/>
                <w:lang w:val="en-GB"/>
              </w:rPr>
            </w:pPr>
            <w:r w:rsidRPr="00F62F37">
              <w:rPr>
                <w:sz w:val="22"/>
                <w:szCs w:val="22"/>
                <w:lang w:val="en-GB"/>
              </w:rPr>
              <w:t>Undertake structured and agreed learning activities/teaching programmes, adjusting activities according to pupil responses.</w:t>
            </w:r>
          </w:p>
          <w:p w14:paraId="75D22F9F" w14:textId="77777777" w:rsidR="00F62F37" w:rsidRPr="00F62F37" w:rsidRDefault="00F62F37" w:rsidP="00F62F37">
            <w:pPr>
              <w:pStyle w:val="BodyTextIndent2"/>
              <w:numPr>
                <w:ilvl w:val="0"/>
                <w:numId w:val="17"/>
              </w:numPr>
              <w:jc w:val="both"/>
              <w:rPr>
                <w:sz w:val="22"/>
                <w:szCs w:val="22"/>
                <w:lang w:val="en-GB"/>
              </w:rPr>
            </w:pPr>
            <w:r w:rsidRPr="00F62F37">
              <w:rPr>
                <w:sz w:val="22"/>
                <w:szCs w:val="22"/>
                <w:lang w:val="en-GB"/>
              </w:rPr>
              <w:t xml:space="preserve">Undertake programmes linked to local and national learning strategies e g literacy, numeracy, early years’ recording achievement and progress and feeding back to the teacher. </w:t>
            </w:r>
          </w:p>
          <w:p w14:paraId="75D22FA0" w14:textId="77777777" w:rsidR="00F62F37" w:rsidRPr="00F62F37" w:rsidRDefault="00F62F37" w:rsidP="00F62F37">
            <w:pPr>
              <w:pStyle w:val="BodyTextIndent2"/>
              <w:numPr>
                <w:ilvl w:val="0"/>
                <w:numId w:val="17"/>
              </w:numPr>
              <w:jc w:val="both"/>
              <w:rPr>
                <w:sz w:val="22"/>
                <w:szCs w:val="22"/>
                <w:lang w:val="en-GB"/>
              </w:rPr>
            </w:pPr>
            <w:r w:rsidRPr="00F62F37">
              <w:rPr>
                <w:sz w:val="22"/>
                <w:szCs w:val="22"/>
                <w:lang w:val="en-GB"/>
              </w:rPr>
              <w:lastRenderedPageBreak/>
              <w:t>Support the use of ICT in learning activities and develop pupils’ competence and independence in its use.</w:t>
            </w:r>
          </w:p>
          <w:p w14:paraId="75D22FA1" w14:textId="77777777" w:rsidR="00F62F37" w:rsidRPr="00F62F37" w:rsidRDefault="00F62F37" w:rsidP="00F62F37">
            <w:pPr>
              <w:pStyle w:val="BodyTextIndent2"/>
              <w:numPr>
                <w:ilvl w:val="0"/>
                <w:numId w:val="17"/>
              </w:numPr>
              <w:jc w:val="both"/>
              <w:rPr>
                <w:sz w:val="22"/>
                <w:szCs w:val="22"/>
                <w:lang w:val="en-GB"/>
              </w:rPr>
            </w:pPr>
            <w:r w:rsidRPr="00F62F37">
              <w:rPr>
                <w:sz w:val="22"/>
                <w:szCs w:val="22"/>
                <w:lang w:val="en-GB"/>
              </w:rPr>
              <w:t>Prepare, maintain and use equipment/resources required to meet the lesson plans/relevant learning activity and assist pupils in their use.</w:t>
            </w:r>
          </w:p>
          <w:p w14:paraId="75D22FA2" w14:textId="77777777" w:rsidR="00F62F37" w:rsidRPr="00F62F37" w:rsidRDefault="00F62F37" w:rsidP="00CF3AAE">
            <w:pPr>
              <w:widowControl w:val="0"/>
              <w:tabs>
                <w:tab w:val="left" w:pos="142"/>
                <w:tab w:val="left" w:pos="220"/>
              </w:tabs>
              <w:autoSpaceDE w:val="0"/>
              <w:autoSpaceDN w:val="0"/>
              <w:adjustRightInd w:val="0"/>
              <w:spacing w:after="240"/>
              <w:ind w:left="142"/>
              <w:rPr>
                <w:rFonts w:ascii="Arial" w:hAnsi="Arial" w:cs="Arial"/>
                <w:b/>
                <w:szCs w:val="22"/>
                <w:lang w:val="en-US"/>
              </w:rPr>
            </w:pPr>
          </w:p>
          <w:p w14:paraId="75D22FA3" w14:textId="77777777" w:rsidR="00F62F37" w:rsidRPr="00F62F37" w:rsidRDefault="00F62F37" w:rsidP="00F62F37">
            <w:pPr>
              <w:pStyle w:val="BodyTextIndent2"/>
              <w:jc w:val="both"/>
              <w:rPr>
                <w:b/>
                <w:sz w:val="22"/>
                <w:szCs w:val="22"/>
                <w:u w:val="single"/>
                <w:lang w:val="en-GB"/>
              </w:rPr>
            </w:pPr>
            <w:r w:rsidRPr="00F62F37">
              <w:rPr>
                <w:b/>
                <w:sz w:val="22"/>
                <w:szCs w:val="22"/>
                <w:u w:val="single"/>
                <w:lang w:val="en-GB"/>
              </w:rPr>
              <w:t>Support for the School</w:t>
            </w:r>
          </w:p>
          <w:p w14:paraId="75D22FA4" w14:textId="77777777" w:rsidR="00F62F37" w:rsidRPr="00F62F37" w:rsidRDefault="00F62F37" w:rsidP="00F62F37">
            <w:pPr>
              <w:pStyle w:val="BodyTextIndent2"/>
              <w:jc w:val="both"/>
              <w:rPr>
                <w:b/>
                <w:sz w:val="22"/>
                <w:szCs w:val="22"/>
                <w:u w:val="single"/>
                <w:lang w:val="en-GB"/>
              </w:rPr>
            </w:pPr>
          </w:p>
          <w:p w14:paraId="75D22FA5" w14:textId="77777777" w:rsidR="00F62F37" w:rsidRPr="00F62F37" w:rsidRDefault="00F62F37" w:rsidP="00F62F37">
            <w:pPr>
              <w:pStyle w:val="BodyTextIndent2"/>
              <w:numPr>
                <w:ilvl w:val="0"/>
                <w:numId w:val="24"/>
              </w:numPr>
              <w:jc w:val="both"/>
              <w:rPr>
                <w:sz w:val="22"/>
                <w:szCs w:val="22"/>
                <w:lang w:val="en-GB"/>
              </w:rPr>
            </w:pPr>
            <w:r w:rsidRPr="00F62F37">
              <w:rPr>
                <w:sz w:val="22"/>
                <w:szCs w:val="22"/>
                <w:lang w:val="en-GB"/>
              </w:rPr>
              <w:t>Be aware of, and comply with, policies and procedures relating to child protection, health, safety and security, confidentiality and data protection, reporting all concerns to an appropriate person.</w:t>
            </w:r>
          </w:p>
          <w:p w14:paraId="75D22FA6" w14:textId="77777777" w:rsidR="00F62F37" w:rsidRPr="00F62F37" w:rsidRDefault="00F62F37" w:rsidP="00F62F37">
            <w:pPr>
              <w:pStyle w:val="BodyTextIndent2"/>
              <w:numPr>
                <w:ilvl w:val="0"/>
                <w:numId w:val="24"/>
              </w:numPr>
              <w:jc w:val="both"/>
              <w:rPr>
                <w:sz w:val="22"/>
                <w:szCs w:val="22"/>
                <w:lang w:val="en-GB"/>
              </w:rPr>
            </w:pPr>
            <w:r w:rsidRPr="00F62F37">
              <w:rPr>
                <w:sz w:val="22"/>
                <w:szCs w:val="22"/>
                <w:lang w:val="en-GB"/>
              </w:rPr>
              <w:t>Be aware of and support difference and ensure all pupils have equal access to opportunities to learn and develop.</w:t>
            </w:r>
          </w:p>
          <w:p w14:paraId="75D22FA7" w14:textId="77777777" w:rsidR="00F62F37" w:rsidRPr="00F62F37" w:rsidRDefault="00F62F37" w:rsidP="00F62F37">
            <w:pPr>
              <w:pStyle w:val="BodyTextIndent2"/>
              <w:numPr>
                <w:ilvl w:val="0"/>
                <w:numId w:val="24"/>
              </w:numPr>
              <w:jc w:val="both"/>
              <w:rPr>
                <w:sz w:val="22"/>
                <w:szCs w:val="22"/>
                <w:lang w:val="en-GB"/>
              </w:rPr>
            </w:pPr>
            <w:r w:rsidRPr="00F62F37">
              <w:rPr>
                <w:sz w:val="22"/>
                <w:szCs w:val="22"/>
                <w:lang w:val="en-GB"/>
              </w:rPr>
              <w:t>Contribute to the overall ethos/work/aims of the school.</w:t>
            </w:r>
          </w:p>
          <w:p w14:paraId="75D22FA8" w14:textId="77777777" w:rsidR="00F62F37" w:rsidRPr="00F62F37" w:rsidRDefault="00F62F37" w:rsidP="00F62F37">
            <w:pPr>
              <w:pStyle w:val="BodyTextIndent2"/>
              <w:numPr>
                <w:ilvl w:val="0"/>
                <w:numId w:val="24"/>
              </w:numPr>
              <w:jc w:val="both"/>
              <w:rPr>
                <w:sz w:val="22"/>
                <w:szCs w:val="22"/>
                <w:lang w:val="en-GB"/>
              </w:rPr>
            </w:pPr>
            <w:r w:rsidRPr="00F62F37">
              <w:rPr>
                <w:sz w:val="22"/>
                <w:szCs w:val="22"/>
                <w:lang w:val="en-GB"/>
              </w:rPr>
              <w:t>Appreciate and support the role of other professionals.</w:t>
            </w:r>
          </w:p>
          <w:p w14:paraId="75D22FA9" w14:textId="77777777" w:rsidR="00F62F37" w:rsidRPr="00F62F37" w:rsidRDefault="00F62F37" w:rsidP="00F62F37">
            <w:pPr>
              <w:pStyle w:val="BodyTextIndent2"/>
              <w:numPr>
                <w:ilvl w:val="0"/>
                <w:numId w:val="24"/>
              </w:numPr>
              <w:jc w:val="both"/>
              <w:rPr>
                <w:sz w:val="22"/>
                <w:szCs w:val="22"/>
                <w:lang w:val="en-GB"/>
              </w:rPr>
            </w:pPr>
            <w:r w:rsidRPr="00F62F37">
              <w:rPr>
                <w:sz w:val="22"/>
                <w:szCs w:val="22"/>
                <w:lang w:val="en-GB"/>
              </w:rPr>
              <w:t>Attend and participate in relevant meetings, as required.</w:t>
            </w:r>
          </w:p>
          <w:p w14:paraId="75D22FAA" w14:textId="77777777" w:rsidR="00F62F37" w:rsidRPr="00F62F37" w:rsidRDefault="00F62F37" w:rsidP="00F62F37">
            <w:pPr>
              <w:pStyle w:val="BodyTextIndent2"/>
              <w:numPr>
                <w:ilvl w:val="0"/>
                <w:numId w:val="24"/>
              </w:numPr>
              <w:jc w:val="both"/>
              <w:rPr>
                <w:sz w:val="22"/>
                <w:szCs w:val="22"/>
                <w:lang w:val="en-GB"/>
              </w:rPr>
            </w:pPr>
            <w:r w:rsidRPr="00F62F37">
              <w:rPr>
                <w:sz w:val="22"/>
                <w:szCs w:val="22"/>
                <w:lang w:val="en-GB"/>
              </w:rPr>
              <w:t>Participate in training and other learning activities and performance development, as required.</w:t>
            </w:r>
          </w:p>
          <w:p w14:paraId="75D22FAB" w14:textId="77777777" w:rsidR="00F62F37" w:rsidRPr="00F62F37" w:rsidRDefault="00F62F37" w:rsidP="00F62F37">
            <w:pPr>
              <w:pStyle w:val="BodyTextIndent2"/>
              <w:numPr>
                <w:ilvl w:val="0"/>
                <w:numId w:val="24"/>
              </w:numPr>
              <w:jc w:val="both"/>
              <w:rPr>
                <w:sz w:val="22"/>
                <w:szCs w:val="22"/>
                <w:lang w:val="en-GB"/>
              </w:rPr>
            </w:pPr>
            <w:r w:rsidRPr="00F62F37">
              <w:rPr>
                <w:sz w:val="22"/>
                <w:szCs w:val="22"/>
                <w:lang w:val="en-GB"/>
              </w:rPr>
              <w:t>Assist with the supervision of pupils out of lesson times including before and after school and at lunchtime.</w:t>
            </w:r>
          </w:p>
          <w:p w14:paraId="75D22FAC" w14:textId="77777777" w:rsidR="00F62F37" w:rsidRPr="00F62F37" w:rsidRDefault="00F62F37" w:rsidP="00F62F37">
            <w:pPr>
              <w:pStyle w:val="ListParagraph"/>
              <w:widowControl w:val="0"/>
              <w:numPr>
                <w:ilvl w:val="0"/>
                <w:numId w:val="24"/>
              </w:numPr>
              <w:tabs>
                <w:tab w:val="left" w:pos="142"/>
                <w:tab w:val="left" w:pos="220"/>
              </w:tabs>
              <w:autoSpaceDE w:val="0"/>
              <w:autoSpaceDN w:val="0"/>
              <w:adjustRightInd w:val="0"/>
              <w:spacing w:after="240"/>
              <w:rPr>
                <w:rFonts w:ascii="Arial" w:hAnsi="Arial" w:cs="Arial"/>
                <w:b/>
                <w:lang w:val="en-US"/>
              </w:rPr>
            </w:pPr>
            <w:r w:rsidRPr="00F62F37">
              <w:rPr>
                <w:rFonts w:ascii="Arial" w:hAnsi="Arial" w:cs="Arial"/>
                <w:szCs w:val="22"/>
              </w:rPr>
              <w:t>Accompany teaching staff and pupils on visits, trips and out of school activities, as required, and take responsibility for a group under the supervision of the teacher</w:t>
            </w:r>
          </w:p>
          <w:p w14:paraId="75D22FAD" w14:textId="77777777" w:rsidR="00F62F37" w:rsidRPr="008F2AF7" w:rsidRDefault="00F62F37" w:rsidP="00F62F37">
            <w:pPr>
              <w:widowControl w:val="0"/>
              <w:tabs>
                <w:tab w:val="left" w:pos="142"/>
                <w:tab w:val="left" w:pos="220"/>
              </w:tabs>
              <w:autoSpaceDE w:val="0"/>
              <w:autoSpaceDN w:val="0"/>
              <w:adjustRightInd w:val="0"/>
              <w:spacing w:after="240"/>
              <w:ind w:left="142"/>
              <w:rPr>
                <w:rFonts w:ascii="Arial" w:hAnsi="Arial" w:cs="Arial"/>
                <w:b/>
                <w:spacing w:val="-2"/>
                <w:szCs w:val="22"/>
              </w:rPr>
            </w:pPr>
          </w:p>
        </w:tc>
      </w:tr>
      <w:tr w:rsidR="009460F6" w:rsidRPr="008F2AF7" w14:paraId="75D22FB0" w14:textId="77777777" w:rsidTr="009874F8">
        <w:tc>
          <w:tcPr>
            <w:tcW w:w="10440" w:type="dxa"/>
            <w:gridSpan w:val="3"/>
            <w:shd w:val="clear" w:color="auto" w:fill="D9D9D9"/>
          </w:tcPr>
          <w:p w14:paraId="75D22FAF" w14:textId="77777777" w:rsidR="009460F6" w:rsidRPr="008F2AF7" w:rsidRDefault="00425962" w:rsidP="00E77CB2">
            <w:pPr>
              <w:spacing w:before="40" w:after="40"/>
              <w:jc w:val="both"/>
              <w:rPr>
                <w:rFonts w:ascii="Arial" w:hAnsi="Arial" w:cs="Arial"/>
                <w:b/>
                <w:spacing w:val="-2"/>
                <w:szCs w:val="22"/>
              </w:rPr>
            </w:pPr>
            <w:r>
              <w:rPr>
                <w:rFonts w:ascii="Arial" w:hAnsi="Arial" w:cs="Arial"/>
                <w:b/>
                <w:lang w:val="en-US"/>
              </w:rPr>
              <w:lastRenderedPageBreak/>
              <w:t>Responsibilities</w:t>
            </w:r>
            <w:r w:rsidR="00D44379">
              <w:rPr>
                <w:rFonts w:ascii="Arial" w:hAnsi="Arial" w:cs="Arial"/>
                <w:b/>
                <w:lang w:val="en-US"/>
              </w:rPr>
              <w:t>:-</w:t>
            </w:r>
          </w:p>
        </w:tc>
      </w:tr>
      <w:tr w:rsidR="00425962" w:rsidRPr="008F2AF7" w14:paraId="75D22FB8" w14:textId="77777777" w:rsidTr="00F94479">
        <w:tc>
          <w:tcPr>
            <w:tcW w:w="10440" w:type="dxa"/>
            <w:gridSpan w:val="3"/>
            <w:shd w:val="clear" w:color="auto" w:fill="FFFFFF" w:themeFill="background1"/>
          </w:tcPr>
          <w:p w14:paraId="75D22FB1" w14:textId="77777777" w:rsidR="00425962" w:rsidRPr="00425962" w:rsidRDefault="00425962" w:rsidP="00425962">
            <w:pPr>
              <w:numPr>
                <w:ilvl w:val="0"/>
                <w:numId w:val="16"/>
              </w:numPr>
              <w:rPr>
                <w:rFonts w:ascii="Arial" w:hAnsi="Arial" w:cs="Arial"/>
              </w:rPr>
            </w:pPr>
            <w:r w:rsidRPr="00425962">
              <w:rPr>
                <w:rFonts w:ascii="Arial" w:hAnsi="Arial" w:cs="Arial"/>
              </w:rPr>
              <w:t xml:space="preserve">be aware of, and comply with, policies and procedures relating to child protection, health, safety and security, </w:t>
            </w:r>
          </w:p>
          <w:p w14:paraId="75D22FB2" w14:textId="77777777" w:rsidR="00425962" w:rsidRPr="00425962" w:rsidRDefault="00425962" w:rsidP="00425962">
            <w:pPr>
              <w:pStyle w:val="ListParagraph"/>
              <w:numPr>
                <w:ilvl w:val="0"/>
                <w:numId w:val="16"/>
              </w:numPr>
              <w:rPr>
                <w:rFonts w:ascii="Arial" w:hAnsi="Arial" w:cs="Arial"/>
              </w:rPr>
            </w:pPr>
            <w:r w:rsidRPr="00425962">
              <w:rPr>
                <w:rFonts w:ascii="Arial" w:hAnsi="Arial" w:cs="Arial"/>
              </w:rPr>
              <w:t>confidentiality and data protection, reporting all concerns to an appropriate person</w:t>
            </w:r>
          </w:p>
          <w:p w14:paraId="75D22FB3" w14:textId="77777777" w:rsidR="00425962" w:rsidRPr="00425962" w:rsidRDefault="00425962" w:rsidP="00425962">
            <w:pPr>
              <w:numPr>
                <w:ilvl w:val="0"/>
                <w:numId w:val="16"/>
              </w:numPr>
              <w:rPr>
                <w:rFonts w:ascii="Arial" w:hAnsi="Arial" w:cs="Arial"/>
              </w:rPr>
            </w:pPr>
            <w:r w:rsidRPr="00425962">
              <w:rPr>
                <w:rFonts w:ascii="Arial" w:hAnsi="Arial" w:cs="Arial"/>
              </w:rPr>
              <w:t>be aware of and support difference and ensure equal opportunities for all</w:t>
            </w:r>
          </w:p>
          <w:p w14:paraId="75D22FB4" w14:textId="77777777" w:rsidR="00425962" w:rsidRPr="00425962" w:rsidRDefault="00425962" w:rsidP="00425962">
            <w:pPr>
              <w:numPr>
                <w:ilvl w:val="0"/>
                <w:numId w:val="16"/>
              </w:numPr>
              <w:rPr>
                <w:rFonts w:ascii="Arial" w:hAnsi="Arial" w:cs="Arial"/>
              </w:rPr>
            </w:pPr>
            <w:r w:rsidRPr="00425962">
              <w:rPr>
                <w:rFonts w:ascii="Arial" w:hAnsi="Arial" w:cs="Arial"/>
              </w:rPr>
              <w:t>contribute to the overall ethos/work/aims of the school</w:t>
            </w:r>
          </w:p>
          <w:p w14:paraId="75D22FB5" w14:textId="77777777" w:rsidR="00425962" w:rsidRPr="00425962" w:rsidRDefault="00425962" w:rsidP="00425962">
            <w:pPr>
              <w:numPr>
                <w:ilvl w:val="0"/>
                <w:numId w:val="16"/>
              </w:numPr>
              <w:rPr>
                <w:rFonts w:ascii="Arial" w:hAnsi="Arial" w:cs="Arial"/>
              </w:rPr>
            </w:pPr>
            <w:r w:rsidRPr="00425962">
              <w:rPr>
                <w:rFonts w:ascii="Arial" w:hAnsi="Arial" w:cs="Arial"/>
              </w:rPr>
              <w:t>appreciate and support the role of other professionals</w:t>
            </w:r>
          </w:p>
          <w:p w14:paraId="75D22FB6" w14:textId="77777777" w:rsidR="00425962" w:rsidRPr="00425962" w:rsidRDefault="00425962" w:rsidP="00425962">
            <w:pPr>
              <w:numPr>
                <w:ilvl w:val="0"/>
                <w:numId w:val="16"/>
              </w:numPr>
              <w:rPr>
                <w:rFonts w:ascii="Arial" w:hAnsi="Arial" w:cs="Arial"/>
              </w:rPr>
            </w:pPr>
            <w:r w:rsidRPr="00425962">
              <w:rPr>
                <w:rFonts w:ascii="Arial" w:hAnsi="Arial" w:cs="Arial"/>
              </w:rPr>
              <w:t>attend and participate in relevant meetings, as required</w:t>
            </w:r>
          </w:p>
          <w:p w14:paraId="75D22FB7" w14:textId="77777777" w:rsidR="00425962" w:rsidRPr="00FC7EF8" w:rsidRDefault="00425962" w:rsidP="000D720F">
            <w:pPr>
              <w:numPr>
                <w:ilvl w:val="0"/>
                <w:numId w:val="16"/>
              </w:numPr>
              <w:rPr>
                <w:rFonts w:ascii="Arial" w:hAnsi="Arial" w:cs="Arial"/>
                <w:spacing w:val="-2"/>
                <w:szCs w:val="22"/>
              </w:rPr>
            </w:pPr>
            <w:r w:rsidRPr="00425962">
              <w:rPr>
                <w:rFonts w:ascii="Arial" w:hAnsi="Arial" w:cs="Arial"/>
              </w:rPr>
              <w:t>participate in training and other learning activities and performance development, as required</w:t>
            </w:r>
            <w:r>
              <w:rPr>
                <w:rFonts w:ascii="Arial" w:hAnsi="Arial" w:cs="Arial"/>
              </w:rPr>
              <w:t>.</w:t>
            </w:r>
          </w:p>
        </w:tc>
      </w:tr>
    </w:tbl>
    <w:p w14:paraId="75D22FB9" w14:textId="77777777" w:rsidR="000D60ED" w:rsidRPr="008F2AF7" w:rsidRDefault="000D60ED">
      <w:pPr>
        <w:rPr>
          <w:szCs w:val="22"/>
        </w:rPr>
      </w:pPr>
      <w:r w:rsidRPr="008F2AF7">
        <w:rPr>
          <w:szCs w:val="22"/>
        </w:rPr>
        <w:br w:type="page"/>
      </w:r>
    </w:p>
    <w:p w14:paraId="75D22FBA" w14:textId="77777777" w:rsidR="00252D41" w:rsidRPr="008F2AF7" w:rsidRDefault="00252D41">
      <w:pPr>
        <w:rPr>
          <w:szCs w:val="22"/>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7229"/>
        <w:gridCol w:w="795"/>
        <w:gridCol w:w="807"/>
      </w:tblGrid>
      <w:tr w:rsidR="009A40EE" w:rsidRPr="0057374C" w14:paraId="75D22FBC" w14:textId="77777777" w:rsidTr="009874F8">
        <w:tc>
          <w:tcPr>
            <w:tcW w:w="10440" w:type="dxa"/>
            <w:gridSpan w:val="4"/>
            <w:tcBorders>
              <w:bottom w:val="single" w:sz="4" w:space="0" w:color="auto"/>
            </w:tcBorders>
            <w:shd w:val="clear" w:color="auto" w:fill="C0C0C0"/>
          </w:tcPr>
          <w:p w14:paraId="75D22FBB" w14:textId="77777777" w:rsidR="009A40EE" w:rsidRPr="0057374C" w:rsidRDefault="00D92A4F" w:rsidP="00F94479">
            <w:pPr>
              <w:spacing w:before="40" w:after="40"/>
              <w:jc w:val="center"/>
              <w:rPr>
                <w:rFonts w:ascii="Arial" w:hAnsi="Arial" w:cs="Arial"/>
                <w:szCs w:val="22"/>
              </w:rPr>
            </w:pPr>
            <w:r w:rsidRPr="0057374C">
              <w:rPr>
                <w:rFonts w:ascii="Arial" w:hAnsi="Arial" w:cs="Arial"/>
                <w:szCs w:val="22"/>
              </w:rPr>
              <w:br w:type="page"/>
            </w:r>
            <w:bookmarkStart w:id="0" w:name="spec"/>
            <w:r w:rsidR="00F94479" w:rsidRPr="00F94479">
              <w:rPr>
                <w:rFonts w:ascii="Arial" w:hAnsi="Arial" w:cs="Arial"/>
                <w:b/>
                <w:szCs w:val="22"/>
              </w:rPr>
              <w:t>Teaching Assistant General Level 2</w:t>
            </w:r>
            <w:r w:rsidR="00F94479">
              <w:rPr>
                <w:rFonts w:ascii="Arial" w:hAnsi="Arial" w:cs="Arial"/>
                <w:szCs w:val="22"/>
              </w:rPr>
              <w:t xml:space="preserve"> -</w:t>
            </w:r>
            <w:r w:rsidR="00597A38">
              <w:rPr>
                <w:rFonts w:ascii="Arial" w:hAnsi="Arial" w:cs="Arial"/>
                <w:b/>
                <w:szCs w:val="22"/>
              </w:rPr>
              <w:t>Person</w:t>
            </w:r>
            <w:r w:rsidR="009A40EE" w:rsidRPr="0057374C">
              <w:rPr>
                <w:rFonts w:ascii="Arial" w:hAnsi="Arial" w:cs="Arial"/>
                <w:b/>
                <w:szCs w:val="22"/>
              </w:rPr>
              <w:t xml:space="preserve"> </w:t>
            </w:r>
            <w:r w:rsidR="0095223B" w:rsidRPr="0057374C">
              <w:rPr>
                <w:rFonts w:ascii="Arial" w:hAnsi="Arial" w:cs="Arial"/>
                <w:b/>
                <w:szCs w:val="22"/>
              </w:rPr>
              <w:t>Specification</w:t>
            </w:r>
            <w:bookmarkEnd w:id="0"/>
            <w:r w:rsidR="008A6516">
              <w:rPr>
                <w:rFonts w:ascii="Arial" w:hAnsi="Arial" w:cs="Arial"/>
                <w:b/>
                <w:szCs w:val="22"/>
              </w:rPr>
              <w:t xml:space="preserve"> </w:t>
            </w:r>
          </w:p>
        </w:tc>
      </w:tr>
      <w:tr w:rsidR="00497DA9" w:rsidRPr="0057374C" w14:paraId="75D22FC4" w14:textId="77777777" w:rsidTr="00497DA9">
        <w:tc>
          <w:tcPr>
            <w:tcW w:w="1609" w:type="dxa"/>
            <w:shd w:val="clear" w:color="auto" w:fill="FFFFFF" w:themeFill="background1"/>
          </w:tcPr>
          <w:p w14:paraId="75D22FBD" w14:textId="77777777" w:rsidR="00497DA9" w:rsidRPr="0057374C" w:rsidRDefault="00497DA9" w:rsidP="00656CC7">
            <w:pPr>
              <w:spacing w:before="40" w:after="40"/>
              <w:jc w:val="center"/>
              <w:rPr>
                <w:rFonts w:ascii="Arial" w:hAnsi="Arial" w:cs="Arial"/>
                <w:b/>
                <w:szCs w:val="22"/>
              </w:rPr>
            </w:pPr>
            <w:r w:rsidRPr="0057374C">
              <w:rPr>
                <w:rFonts w:ascii="Arial" w:hAnsi="Arial" w:cs="Arial"/>
                <w:b/>
                <w:szCs w:val="22"/>
              </w:rPr>
              <w:t>Area</w:t>
            </w:r>
          </w:p>
        </w:tc>
        <w:tc>
          <w:tcPr>
            <w:tcW w:w="7229" w:type="dxa"/>
            <w:shd w:val="clear" w:color="auto" w:fill="FFFFFF" w:themeFill="background1"/>
          </w:tcPr>
          <w:p w14:paraId="75D22FBE" w14:textId="77777777" w:rsidR="00497DA9" w:rsidRDefault="00497DA9" w:rsidP="00656CC7">
            <w:pPr>
              <w:spacing w:before="40" w:after="40"/>
              <w:jc w:val="center"/>
              <w:rPr>
                <w:rFonts w:ascii="Arial" w:hAnsi="Arial" w:cs="Arial"/>
                <w:b/>
                <w:szCs w:val="22"/>
              </w:rPr>
            </w:pPr>
            <w:r w:rsidRPr="0057374C">
              <w:rPr>
                <w:rFonts w:ascii="Arial" w:hAnsi="Arial" w:cs="Arial"/>
                <w:b/>
                <w:szCs w:val="22"/>
              </w:rPr>
              <w:t>Criteria</w:t>
            </w:r>
          </w:p>
          <w:p w14:paraId="75D22FBF" w14:textId="77777777" w:rsidR="00497DA9" w:rsidRDefault="00497DA9" w:rsidP="00031E28">
            <w:pPr>
              <w:spacing w:before="40" w:after="40"/>
              <w:jc w:val="center"/>
              <w:rPr>
                <w:rFonts w:ascii="Arial" w:hAnsi="Arial" w:cs="Arial"/>
                <w:b/>
                <w:szCs w:val="22"/>
              </w:rPr>
            </w:pPr>
            <w:r>
              <w:rPr>
                <w:rFonts w:ascii="Arial" w:hAnsi="Arial" w:cs="Arial"/>
                <w:b/>
                <w:szCs w:val="22"/>
              </w:rPr>
              <w:t>Requirement  - E = Essential - D= Desirable</w:t>
            </w:r>
          </w:p>
          <w:p w14:paraId="75D22FC0" w14:textId="77777777" w:rsidR="00497DA9" w:rsidRPr="0057374C" w:rsidRDefault="00497DA9" w:rsidP="00031E28">
            <w:pPr>
              <w:spacing w:before="40" w:after="40"/>
              <w:jc w:val="center"/>
              <w:rPr>
                <w:rFonts w:ascii="Arial" w:hAnsi="Arial" w:cs="Arial"/>
                <w:b/>
                <w:szCs w:val="22"/>
              </w:rPr>
            </w:pPr>
            <w:r>
              <w:rPr>
                <w:rFonts w:ascii="Arial" w:hAnsi="Arial" w:cs="Arial"/>
                <w:b/>
                <w:szCs w:val="22"/>
              </w:rPr>
              <w:t>Assessment by Application =A  Interview process =  I</w:t>
            </w:r>
          </w:p>
        </w:tc>
        <w:tc>
          <w:tcPr>
            <w:tcW w:w="795" w:type="dxa"/>
            <w:shd w:val="clear" w:color="auto" w:fill="FFFFFF" w:themeFill="background1"/>
          </w:tcPr>
          <w:p w14:paraId="75D22FC1" w14:textId="77777777" w:rsidR="00497DA9" w:rsidRDefault="00497DA9" w:rsidP="00656CC7">
            <w:pPr>
              <w:spacing w:before="40" w:after="40"/>
              <w:jc w:val="center"/>
              <w:rPr>
                <w:rFonts w:ascii="Arial" w:hAnsi="Arial" w:cs="Arial"/>
                <w:b/>
                <w:szCs w:val="22"/>
              </w:rPr>
            </w:pPr>
            <w:r>
              <w:rPr>
                <w:rFonts w:ascii="Arial" w:hAnsi="Arial" w:cs="Arial"/>
                <w:b/>
                <w:szCs w:val="22"/>
              </w:rPr>
              <w:t>R</w:t>
            </w:r>
          </w:p>
          <w:p w14:paraId="75D22FC2" w14:textId="77777777" w:rsidR="00497DA9" w:rsidRPr="0057374C" w:rsidRDefault="00497DA9" w:rsidP="00656CC7">
            <w:pPr>
              <w:spacing w:before="40" w:after="40"/>
              <w:jc w:val="center"/>
              <w:rPr>
                <w:rFonts w:ascii="Arial" w:hAnsi="Arial" w:cs="Arial"/>
                <w:b/>
                <w:szCs w:val="22"/>
              </w:rPr>
            </w:pPr>
          </w:p>
        </w:tc>
        <w:tc>
          <w:tcPr>
            <w:tcW w:w="807" w:type="dxa"/>
            <w:shd w:val="clear" w:color="auto" w:fill="FFFFFF" w:themeFill="background1"/>
          </w:tcPr>
          <w:p w14:paraId="75D22FC3" w14:textId="77777777" w:rsidR="00497DA9" w:rsidRPr="0057374C" w:rsidRDefault="00497DA9" w:rsidP="00656CC7">
            <w:pPr>
              <w:spacing w:before="40" w:after="40"/>
              <w:jc w:val="center"/>
              <w:rPr>
                <w:rFonts w:ascii="Arial" w:hAnsi="Arial" w:cs="Arial"/>
                <w:b/>
                <w:szCs w:val="22"/>
              </w:rPr>
            </w:pPr>
            <w:r>
              <w:rPr>
                <w:rFonts w:ascii="Arial" w:hAnsi="Arial" w:cs="Arial"/>
                <w:b/>
                <w:szCs w:val="22"/>
              </w:rPr>
              <w:t>A</w:t>
            </w:r>
          </w:p>
        </w:tc>
      </w:tr>
      <w:tr w:rsidR="00497DA9" w:rsidRPr="0057374C" w14:paraId="75D22FEC" w14:textId="77777777" w:rsidTr="00497DA9">
        <w:tc>
          <w:tcPr>
            <w:tcW w:w="1609" w:type="dxa"/>
            <w:shd w:val="clear" w:color="auto" w:fill="FFFFFF" w:themeFill="background1"/>
            <w:vAlign w:val="center"/>
          </w:tcPr>
          <w:p w14:paraId="75D22FC5" w14:textId="77777777" w:rsidR="00497DA9" w:rsidRPr="001826DF" w:rsidRDefault="00497DA9" w:rsidP="009874F8">
            <w:pPr>
              <w:jc w:val="center"/>
              <w:rPr>
                <w:rFonts w:ascii="Arial" w:hAnsi="Arial" w:cs="Arial"/>
                <w:b/>
                <w:sz w:val="20"/>
              </w:rPr>
            </w:pPr>
            <w:r w:rsidRPr="001826DF">
              <w:rPr>
                <w:rFonts w:ascii="Arial" w:hAnsi="Arial" w:cs="Arial"/>
                <w:b/>
                <w:sz w:val="20"/>
              </w:rPr>
              <w:t>Skills</w:t>
            </w:r>
          </w:p>
          <w:p w14:paraId="75D22FC6" w14:textId="77777777" w:rsidR="00497DA9" w:rsidRPr="001826DF" w:rsidRDefault="00497DA9" w:rsidP="009874F8">
            <w:pPr>
              <w:jc w:val="center"/>
              <w:rPr>
                <w:rFonts w:ascii="Arial" w:hAnsi="Arial" w:cs="Arial"/>
                <w:b/>
                <w:sz w:val="20"/>
              </w:rPr>
            </w:pPr>
            <w:r w:rsidRPr="001826DF">
              <w:rPr>
                <w:rFonts w:ascii="Arial" w:hAnsi="Arial" w:cs="Arial"/>
                <w:b/>
                <w:sz w:val="20"/>
              </w:rPr>
              <w:t>Knowledge</w:t>
            </w:r>
          </w:p>
          <w:p w14:paraId="75D22FC7" w14:textId="77777777" w:rsidR="00497DA9" w:rsidRPr="001826DF" w:rsidRDefault="00497DA9" w:rsidP="009874F8">
            <w:pPr>
              <w:jc w:val="center"/>
              <w:rPr>
                <w:rFonts w:ascii="Arial" w:hAnsi="Arial" w:cs="Arial"/>
                <w:b/>
                <w:sz w:val="20"/>
              </w:rPr>
            </w:pPr>
            <w:r w:rsidRPr="001826DF">
              <w:rPr>
                <w:rFonts w:ascii="Arial" w:hAnsi="Arial" w:cs="Arial"/>
                <w:b/>
                <w:sz w:val="20"/>
              </w:rPr>
              <w:t>Aptitudes</w:t>
            </w:r>
          </w:p>
          <w:p w14:paraId="75D22FC8" w14:textId="77777777" w:rsidR="00497DA9" w:rsidRPr="0057374C" w:rsidRDefault="00497DA9" w:rsidP="009874F8">
            <w:pPr>
              <w:spacing w:before="40" w:after="40"/>
              <w:jc w:val="center"/>
              <w:rPr>
                <w:rFonts w:ascii="Arial" w:hAnsi="Arial" w:cs="Arial"/>
                <w:b/>
                <w:szCs w:val="22"/>
              </w:rPr>
            </w:pPr>
          </w:p>
        </w:tc>
        <w:tc>
          <w:tcPr>
            <w:tcW w:w="7229" w:type="dxa"/>
            <w:shd w:val="clear" w:color="auto" w:fill="FFFFFF" w:themeFill="background1"/>
          </w:tcPr>
          <w:p w14:paraId="75D22FC9" w14:textId="77777777" w:rsidR="00F94479" w:rsidRPr="007D332F" w:rsidRDefault="00F94479" w:rsidP="00F94479">
            <w:pPr>
              <w:pStyle w:val="Heading1"/>
              <w:numPr>
                <w:ilvl w:val="0"/>
                <w:numId w:val="19"/>
              </w:numPr>
              <w:spacing w:before="0" w:after="0"/>
              <w:rPr>
                <w:b w:val="0"/>
                <w:sz w:val="22"/>
              </w:rPr>
            </w:pPr>
            <w:r w:rsidRPr="007D332F">
              <w:rPr>
                <w:b w:val="0"/>
                <w:sz w:val="22"/>
              </w:rPr>
              <w:t xml:space="preserve">effective use of </w:t>
            </w:r>
            <w:r w:rsidR="00A14EC7">
              <w:rPr>
                <w:b w:val="0"/>
                <w:sz w:val="22"/>
              </w:rPr>
              <w:t>ICT</w:t>
            </w:r>
            <w:r w:rsidRPr="007D332F">
              <w:rPr>
                <w:b w:val="0"/>
                <w:sz w:val="22"/>
              </w:rPr>
              <w:t xml:space="preserve"> to support learning</w:t>
            </w:r>
            <w:r>
              <w:rPr>
                <w:b w:val="0"/>
                <w:sz w:val="22"/>
              </w:rPr>
              <w:t>.</w:t>
            </w:r>
          </w:p>
          <w:p w14:paraId="75D22FCA" w14:textId="77777777" w:rsidR="00F94479" w:rsidRPr="007D332F" w:rsidRDefault="00F94479" w:rsidP="00F94479">
            <w:pPr>
              <w:numPr>
                <w:ilvl w:val="0"/>
                <w:numId w:val="19"/>
              </w:numPr>
              <w:rPr>
                <w:rFonts w:ascii="Arial" w:hAnsi="Arial" w:cs="Arial"/>
              </w:rPr>
            </w:pPr>
            <w:r w:rsidRPr="007D332F">
              <w:rPr>
                <w:rFonts w:ascii="Arial" w:hAnsi="Arial" w:cs="Arial"/>
              </w:rPr>
              <w:t>use of</w:t>
            </w:r>
            <w:r>
              <w:rPr>
                <w:rFonts w:ascii="Arial" w:hAnsi="Arial" w:cs="Arial"/>
              </w:rPr>
              <w:t xml:space="preserve"> other equipment technology – </w:t>
            </w:r>
            <w:r w:rsidRPr="007D332F">
              <w:rPr>
                <w:rFonts w:ascii="Arial" w:hAnsi="Arial" w:cs="Arial"/>
              </w:rPr>
              <w:t>video, photocopier</w:t>
            </w:r>
            <w:r>
              <w:rPr>
                <w:rFonts w:ascii="Arial" w:hAnsi="Arial" w:cs="Arial"/>
              </w:rPr>
              <w:t>.</w:t>
            </w:r>
          </w:p>
          <w:p w14:paraId="75D22FCB" w14:textId="77777777" w:rsidR="00F94479" w:rsidRPr="007D332F" w:rsidRDefault="00F94479" w:rsidP="00F94479">
            <w:pPr>
              <w:numPr>
                <w:ilvl w:val="0"/>
                <w:numId w:val="19"/>
              </w:numPr>
              <w:rPr>
                <w:rFonts w:ascii="Arial" w:hAnsi="Arial" w:cs="Arial"/>
              </w:rPr>
            </w:pPr>
            <w:r w:rsidRPr="007D332F">
              <w:rPr>
                <w:rFonts w:ascii="Arial" w:hAnsi="Arial" w:cs="Arial"/>
              </w:rPr>
              <w:t xml:space="preserve">understanding of relevant </w:t>
            </w:r>
            <w:r>
              <w:rPr>
                <w:rFonts w:ascii="Arial" w:hAnsi="Arial" w:cs="Arial"/>
              </w:rPr>
              <w:t xml:space="preserve">polices/codes </w:t>
            </w:r>
            <w:r w:rsidRPr="007D332F">
              <w:rPr>
                <w:rFonts w:ascii="Arial" w:hAnsi="Arial" w:cs="Arial"/>
              </w:rPr>
              <w:t>of practice and awareness of relevant legislation</w:t>
            </w:r>
            <w:r>
              <w:rPr>
                <w:rFonts w:ascii="Arial" w:hAnsi="Arial" w:cs="Arial"/>
              </w:rPr>
              <w:t>.</w:t>
            </w:r>
          </w:p>
          <w:p w14:paraId="75D22FCC" w14:textId="77777777" w:rsidR="00F94479" w:rsidRPr="007D332F" w:rsidRDefault="00F94479" w:rsidP="00F94479">
            <w:pPr>
              <w:numPr>
                <w:ilvl w:val="0"/>
                <w:numId w:val="19"/>
              </w:numPr>
              <w:rPr>
                <w:rFonts w:ascii="Arial" w:hAnsi="Arial" w:cs="Arial"/>
              </w:rPr>
            </w:pPr>
            <w:r w:rsidRPr="007D332F">
              <w:rPr>
                <w:rFonts w:ascii="Arial" w:hAnsi="Arial" w:cs="Arial"/>
              </w:rPr>
              <w:t>general understanding of national/ foundati</w:t>
            </w:r>
            <w:r>
              <w:rPr>
                <w:rFonts w:ascii="Arial" w:hAnsi="Arial" w:cs="Arial"/>
              </w:rPr>
              <w:t xml:space="preserve">on stage curriculum and other </w:t>
            </w:r>
            <w:r w:rsidRPr="007D332F">
              <w:rPr>
                <w:rFonts w:ascii="Arial" w:hAnsi="Arial" w:cs="Arial"/>
              </w:rPr>
              <w:t>basic learning programmes/strategies</w:t>
            </w:r>
            <w:r>
              <w:rPr>
                <w:rFonts w:ascii="Arial" w:hAnsi="Arial" w:cs="Arial"/>
              </w:rPr>
              <w:t>.</w:t>
            </w:r>
          </w:p>
          <w:p w14:paraId="75D22FCD" w14:textId="77777777" w:rsidR="00F94479" w:rsidRPr="007D332F" w:rsidRDefault="00F94479" w:rsidP="00F94479">
            <w:pPr>
              <w:numPr>
                <w:ilvl w:val="0"/>
                <w:numId w:val="19"/>
              </w:numPr>
              <w:rPr>
                <w:rFonts w:ascii="Arial" w:hAnsi="Arial" w:cs="Arial"/>
              </w:rPr>
            </w:pPr>
            <w:r w:rsidRPr="007D332F">
              <w:rPr>
                <w:rFonts w:ascii="Arial" w:hAnsi="Arial" w:cs="Arial"/>
              </w:rPr>
              <w:t>basic understanding of child development and learning</w:t>
            </w:r>
            <w:r>
              <w:rPr>
                <w:rFonts w:ascii="Arial" w:hAnsi="Arial" w:cs="Arial"/>
              </w:rPr>
              <w:t>.</w:t>
            </w:r>
          </w:p>
          <w:p w14:paraId="75D22FCE" w14:textId="77777777" w:rsidR="00F94479" w:rsidRPr="007D332F" w:rsidRDefault="00F94479" w:rsidP="00F94479">
            <w:pPr>
              <w:numPr>
                <w:ilvl w:val="0"/>
                <w:numId w:val="19"/>
              </w:numPr>
              <w:rPr>
                <w:rFonts w:ascii="Arial" w:hAnsi="Arial" w:cs="Arial"/>
              </w:rPr>
            </w:pPr>
            <w:r w:rsidRPr="007D332F">
              <w:rPr>
                <w:rFonts w:ascii="Arial" w:hAnsi="Arial" w:cs="Arial"/>
              </w:rPr>
              <w:t>ability to self-evalua</w:t>
            </w:r>
            <w:r>
              <w:rPr>
                <w:rFonts w:ascii="Arial" w:hAnsi="Arial" w:cs="Arial"/>
              </w:rPr>
              <w:t xml:space="preserve">te learning needs </w:t>
            </w:r>
            <w:r w:rsidRPr="007D332F">
              <w:rPr>
                <w:rFonts w:ascii="Arial" w:hAnsi="Arial" w:cs="Arial"/>
              </w:rPr>
              <w:t>and actively seek learning opportunities</w:t>
            </w:r>
            <w:r>
              <w:rPr>
                <w:rFonts w:ascii="Arial" w:hAnsi="Arial" w:cs="Arial"/>
              </w:rPr>
              <w:t>.</w:t>
            </w:r>
          </w:p>
          <w:p w14:paraId="75D22FCF" w14:textId="77777777" w:rsidR="00F94479" w:rsidRPr="007D332F" w:rsidRDefault="00F94479" w:rsidP="00F94479">
            <w:pPr>
              <w:numPr>
                <w:ilvl w:val="0"/>
                <w:numId w:val="19"/>
              </w:numPr>
              <w:rPr>
                <w:rFonts w:ascii="Arial" w:hAnsi="Arial" w:cs="Arial"/>
              </w:rPr>
            </w:pPr>
            <w:r w:rsidRPr="007D332F">
              <w:rPr>
                <w:rFonts w:ascii="Arial" w:hAnsi="Arial" w:cs="Arial"/>
              </w:rPr>
              <w:t>ability to relate well to children and adults</w:t>
            </w:r>
            <w:r>
              <w:rPr>
                <w:rFonts w:ascii="Arial" w:hAnsi="Arial" w:cs="Arial"/>
              </w:rPr>
              <w:t>.</w:t>
            </w:r>
          </w:p>
          <w:p w14:paraId="75D22FD0" w14:textId="77777777" w:rsidR="00497DA9" w:rsidRPr="00F94479" w:rsidRDefault="00F94479" w:rsidP="00F94479">
            <w:pPr>
              <w:pStyle w:val="ListParagraph"/>
              <w:numPr>
                <w:ilvl w:val="0"/>
                <w:numId w:val="19"/>
              </w:numPr>
              <w:rPr>
                <w:rFonts w:ascii="Arial" w:hAnsi="Arial" w:cs="Arial"/>
                <w:szCs w:val="22"/>
              </w:rPr>
            </w:pPr>
            <w:r w:rsidRPr="00F94479">
              <w:rPr>
                <w:rFonts w:ascii="Arial" w:hAnsi="Arial" w:cs="Arial"/>
              </w:rPr>
              <w:t>work constructively as part of a team: understanding classroom roles and responsibilities and your own position within these.</w:t>
            </w:r>
          </w:p>
        </w:tc>
        <w:tc>
          <w:tcPr>
            <w:tcW w:w="795" w:type="dxa"/>
            <w:shd w:val="clear" w:color="auto" w:fill="FFFFFF" w:themeFill="background1"/>
          </w:tcPr>
          <w:p w14:paraId="75D22FD1" w14:textId="77777777" w:rsidR="00497DA9" w:rsidRPr="0057374C" w:rsidRDefault="00497DA9" w:rsidP="00F84BE3">
            <w:pPr>
              <w:jc w:val="center"/>
              <w:rPr>
                <w:rFonts w:ascii="Arial" w:hAnsi="Arial" w:cs="Arial"/>
                <w:szCs w:val="22"/>
              </w:rPr>
            </w:pPr>
            <w:r>
              <w:rPr>
                <w:rFonts w:ascii="Arial" w:hAnsi="Arial" w:cs="Arial"/>
                <w:szCs w:val="22"/>
              </w:rPr>
              <w:t>E</w:t>
            </w:r>
          </w:p>
          <w:p w14:paraId="75D22FD2" w14:textId="77777777" w:rsidR="00497DA9" w:rsidRPr="0057374C" w:rsidRDefault="00497DA9" w:rsidP="00F84BE3">
            <w:pPr>
              <w:jc w:val="center"/>
              <w:rPr>
                <w:rFonts w:ascii="Arial" w:hAnsi="Arial" w:cs="Arial"/>
                <w:szCs w:val="22"/>
              </w:rPr>
            </w:pPr>
          </w:p>
          <w:p w14:paraId="75D22FD3" w14:textId="77777777" w:rsidR="00497DA9" w:rsidRDefault="00497DA9" w:rsidP="00F84BE3">
            <w:pPr>
              <w:jc w:val="center"/>
              <w:rPr>
                <w:rFonts w:ascii="Arial" w:hAnsi="Arial" w:cs="Arial"/>
                <w:szCs w:val="22"/>
              </w:rPr>
            </w:pPr>
          </w:p>
          <w:p w14:paraId="75D22FD4" w14:textId="77777777" w:rsidR="00497DA9" w:rsidRDefault="00497DA9" w:rsidP="00F84BE3">
            <w:pPr>
              <w:jc w:val="center"/>
              <w:rPr>
                <w:rFonts w:ascii="Arial" w:hAnsi="Arial" w:cs="Arial"/>
                <w:szCs w:val="22"/>
              </w:rPr>
            </w:pPr>
          </w:p>
          <w:p w14:paraId="75D22FD5" w14:textId="77777777" w:rsidR="00497DA9" w:rsidRPr="0057374C" w:rsidRDefault="00497DA9" w:rsidP="00F84BE3">
            <w:pPr>
              <w:jc w:val="center"/>
              <w:rPr>
                <w:rFonts w:ascii="Arial" w:hAnsi="Arial" w:cs="Arial"/>
                <w:szCs w:val="22"/>
              </w:rPr>
            </w:pPr>
            <w:r>
              <w:rPr>
                <w:rFonts w:ascii="Arial" w:hAnsi="Arial" w:cs="Arial"/>
                <w:szCs w:val="22"/>
              </w:rPr>
              <w:t>E</w:t>
            </w:r>
          </w:p>
          <w:p w14:paraId="75D22FD6" w14:textId="77777777" w:rsidR="00497DA9" w:rsidRPr="0057374C" w:rsidRDefault="00497DA9" w:rsidP="00F84BE3">
            <w:pPr>
              <w:jc w:val="center"/>
              <w:rPr>
                <w:rFonts w:ascii="Arial" w:hAnsi="Arial" w:cs="Arial"/>
                <w:szCs w:val="22"/>
              </w:rPr>
            </w:pPr>
          </w:p>
          <w:p w14:paraId="75D22FD7" w14:textId="77777777" w:rsidR="00497DA9" w:rsidRDefault="00497DA9" w:rsidP="00F84BE3">
            <w:pPr>
              <w:jc w:val="center"/>
              <w:rPr>
                <w:rFonts w:ascii="Arial" w:hAnsi="Arial" w:cs="Arial"/>
                <w:szCs w:val="22"/>
              </w:rPr>
            </w:pPr>
          </w:p>
          <w:p w14:paraId="75D22FD8" w14:textId="77777777" w:rsidR="00497DA9" w:rsidRPr="0057374C" w:rsidRDefault="00497DA9" w:rsidP="00F84BE3">
            <w:pPr>
              <w:jc w:val="center"/>
              <w:rPr>
                <w:rFonts w:ascii="Arial" w:hAnsi="Arial" w:cs="Arial"/>
                <w:szCs w:val="22"/>
              </w:rPr>
            </w:pPr>
            <w:r>
              <w:rPr>
                <w:rFonts w:ascii="Arial" w:hAnsi="Arial" w:cs="Arial"/>
                <w:szCs w:val="22"/>
              </w:rPr>
              <w:t>E</w:t>
            </w:r>
          </w:p>
          <w:p w14:paraId="75D22FD9" w14:textId="77777777" w:rsidR="00497DA9" w:rsidRPr="0057374C" w:rsidRDefault="00497DA9" w:rsidP="00F84BE3">
            <w:pPr>
              <w:jc w:val="center"/>
              <w:rPr>
                <w:rFonts w:ascii="Arial" w:hAnsi="Arial" w:cs="Arial"/>
                <w:szCs w:val="22"/>
              </w:rPr>
            </w:pPr>
          </w:p>
          <w:p w14:paraId="75D22FDA" w14:textId="77777777" w:rsidR="00497DA9" w:rsidRDefault="00497DA9" w:rsidP="00F84BE3">
            <w:pPr>
              <w:jc w:val="center"/>
              <w:rPr>
                <w:rFonts w:ascii="Arial" w:hAnsi="Arial" w:cs="Arial"/>
                <w:szCs w:val="22"/>
              </w:rPr>
            </w:pPr>
          </w:p>
          <w:p w14:paraId="75D22FDB" w14:textId="77777777" w:rsidR="00497DA9" w:rsidRPr="0057374C" w:rsidRDefault="00497DA9" w:rsidP="00F84BE3">
            <w:pPr>
              <w:jc w:val="center"/>
              <w:rPr>
                <w:rFonts w:ascii="Arial" w:hAnsi="Arial" w:cs="Arial"/>
                <w:szCs w:val="22"/>
              </w:rPr>
            </w:pPr>
            <w:r>
              <w:rPr>
                <w:rFonts w:ascii="Arial" w:hAnsi="Arial" w:cs="Arial"/>
                <w:szCs w:val="22"/>
              </w:rPr>
              <w:t>E</w:t>
            </w:r>
          </w:p>
          <w:p w14:paraId="75D22FDC" w14:textId="77777777" w:rsidR="00497DA9" w:rsidRPr="0057374C" w:rsidRDefault="00497DA9" w:rsidP="00F84BE3">
            <w:pPr>
              <w:jc w:val="center"/>
              <w:rPr>
                <w:rFonts w:ascii="Arial" w:hAnsi="Arial" w:cs="Arial"/>
                <w:szCs w:val="22"/>
              </w:rPr>
            </w:pPr>
          </w:p>
          <w:p w14:paraId="75D22FDD" w14:textId="77777777" w:rsidR="00497DA9" w:rsidRDefault="00497DA9" w:rsidP="00F84BE3">
            <w:pPr>
              <w:jc w:val="center"/>
              <w:rPr>
                <w:rFonts w:ascii="Arial" w:hAnsi="Arial" w:cs="Arial"/>
                <w:szCs w:val="22"/>
              </w:rPr>
            </w:pPr>
          </w:p>
          <w:p w14:paraId="75D22FDE" w14:textId="77777777" w:rsidR="00497DA9" w:rsidRPr="0057374C" w:rsidRDefault="00497DA9" w:rsidP="00F94479">
            <w:pPr>
              <w:rPr>
                <w:rFonts w:ascii="Arial" w:hAnsi="Arial" w:cs="Arial"/>
                <w:szCs w:val="22"/>
              </w:rPr>
            </w:pPr>
          </w:p>
        </w:tc>
        <w:tc>
          <w:tcPr>
            <w:tcW w:w="807" w:type="dxa"/>
            <w:shd w:val="clear" w:color="auto" w:fill="FFFFFF" w:themeFill="background1"/>
          </w:tcPr>
          <w:p w14:paraId="75D22FDF" w14:textId="77777777" w:rsidR="00497DA9" w:rsidRDefault="00F51CD4" w:rsidP="00F51CD4">
            <w:pPr>
              <w:jc w:val="center"/>
              <w:rPr>
                <w:rFonts w:ascii="Arial" w:hAnsi="Arial" w:cs="Arial"/>
                <w:szCs w:val="22"/>
              </w:rPr>
            </w:pPr>
            <w:r>
              <w:rPr>
                <w:rFonts w:ascii="Arial" w:hAnsi="Arial" w:cs="Arial"/>
                <w:szCs w:val="22"/>
              </w:rPr>
              <w:t>A I</w:t>
            </w:r>
          </w:p>
          <w:p w14:paraId="75D22FE0" w14:textId="77777777" w:rsidR="00F51CD4" w:rsidRDefault="00F51CD4" w:rsidP="00F51CD4">
            <w:pPr>
              <w:jc w:val="center"/>
              <w:rPr>
                <w:rFonts w:ascii="Arial" w:hAnsi="Arial" w:cs="Arial"/>
                <w:szCs w:val="22"/>
              </w:rPr>
            </w:pPr>
          </w:p>
          <w:p w14:paraId="75D22FE1" w14:textId="77777777" w:rsidR="00F51CD4" w:rsidRDefault="00F51CD4" w:rsidP="00F51CD4">
            <w:pPr>
              <w:jc w:val="center"/>
              <w:rPr>
                <w:rFonts w:ascii="Arial" w:hAnsi="Arial" w:cs="Arial"/>
                <w:szCs w:val="22"/>
              </w:rPr>
            </w:pPr>
          </w:p>
          <w:p w14:paraId="75D22FE2" w14:textId="77777777" w:rsidR="00F51CD4" w:rsidRDefault="00F51CD4" w:rsidP="00F51CD4">
            <w:pPr>
              <w:jc w:val="center"/>
              <w:rPr>
                <w:rFonts w:ascii="Arial" w:hAnsi="Arial" w:cs="Arial"/>
                <w:szCs w:val="22"/>
              </w:rPr>
            </w:pPr>
          </w:p>
          <w:p w14:paraId="75D22FE3" w14:textId="77777777" w:rsidR="00F51CD4" w:rsidRDefault="00F51CD4" w:rsidP="00F51CD4">
            <w:pPr>
              <w:jc w:val="center"/>
              <w:rPr>
                <w:rFonts w:ascii="Arial" w:hAnsi="Arial" w:cs="Arial"/>
                <w:szCs w:val="22"/>
              </w:rPr>
            </w:pPr>
            <w:r>
              <w:rPr>
                <w:rFonts w:ascii="Arial" w:hAnsi="Arial" w:cs="Arial"/>
                <w:szCs w:val="22"/>
              </w:rPr>
              <w:t>A</w:t>
            </w:r>
          </w:p>
          <w:p w14:paraId="75D22FE4" w14:textId="77777777" w:rsidR="00F51CD4" w:rsidRDefault="00F51CD4" w:rsidP="00F51CD4">
            <w:pPr>
              <w:jc w:val="center"/>
              <w:rPr>
                <w:rFonts w:ascii="Arial" w:hAnsi="Arial" w:cs="Arial"/>
                <w:szCs w:val="22"/>
              </w:rPr>
            </w:pPr>
          </w:p>
          <w:p w14:paraId="75D22FE5" w14:textId="77777777" w:rsidR="00F51CD4" w:rsidRDefault="00F51CD4" w:rsidP="00F51CD4">
            <w:pPr>
              <w:jc w:val="center"/>
              <w:rPr>
                <w:rFonts w:ascii="Arial" w:hAnsi="Arial" w:cs="Arial"/>
                <w:szCs w:val="22"/>
              </w:rPr>
            </w:pPr>
          </w:p>
          <w:p w14:paraId="75D22FE6" w14:textId="77777777" w:rsidR="00F51CD4" w:rsidRDefault="00F51CD4" w:rsidP="00F51CD4">
            <w:pPr>
              <w:jc w:val="center"/>
              <w:rPr>
                <w:rFonts w:ascii="Arial" w:hAnsi="Arial" w:cs="Arial"/>
                <w:szCs w:val="22"/>
              </w:rPr>
            </w:pPr>
            <w:r>
              <w:rPr>
                <w:rFonts w:ascii="Arial" w:hAnsi="Arial" w:cs="Arial"/>
                <w:szCs w:val="22"/>
              </w:rPr>
              <w:t>A I</w:t>
            </w:r>
          </w:p>
          <w:p w14:paraId="75D22FE7" w14:textId="77777777" w:rsidR="00F51CD4" w:rsidRDefault="00F51CD4" w:rsidP="00F51CD4">
            <w:pPr>
              <w:jc w:val="center"/>
              <w:rPr>
                <w:rFonts w:ascii="Arial" w:hAnsi="Arial" w:cs="Arial"/>
                <w:szCs w:val="22"/>
              </w:rPr>
            </w:pPr>
          </w:p>
          <w:p w14:paraId="75D22FE8" w14:textId="77777777" w:rsidR="00031E28" w:rsidRDefault="00031E28" w:rsidP="00F51CD4">
            <w:pPr>
              <w:jc w:val="center"/>
              <w:rPr>
                <w:rFonts w:ascii="Arial" w:hAnsi="Arial" w:cs="Arial"/>
                <w:szCs w:val="22"/>
              </w:rPr>
            </w:pPr>
          </w:p>
          <w:p w14:paraId="75D22FE9" w14:textId="77777777" w:rsidR="00031E28" w:rsidRDefault="00031E28" w:rsidP="00F51CD4">
            <w:pPr>
              <w:jc w:val="center"/>
              <w:rPr>
                <w:rFonts w:ascii="Arial" w:hAnsi="Arial" w:cs="Arial"/>
                <w:szCs w:val="22"/>
              </w:rPr>
            </w:pPr>
            <w:r>
              <w:rPr>
                <w:rFonts w:ascii="Arial" w:hAnsi="Arial" w:cs="Arial"/>
                <w:szCs w:val="22"/>
              </w:rPr>
              <w:t>I</w:t>
            </w:r>
          </w:p>
          <w:p w14:paraId="75D22FEA" w14:textId="77777777" w:rsidR="00031E28" w:rsidRDefault="00031E28" w:rsidP="00F51CD4">
            <w:pPr>
              <w:jc w:val="center"/>
              <w:rPr>
                <w:rFonts w:ascii="Arial" w:hAnsi="Arial" w:cs="Arial"/>
                <w:szCs w:val="22"/>
              </w:rPr>
            </w:pPr>
          </w:p>
          <w:p w14:paraId="75D22FEB" w14:textId="77777777" w:rsidR="00031E28" w:rsidRPr="0057374C" w:rsidRDefault="00031E28" w:rsidP="00F51CD4">
            <w:pPr>
              <w:jc w:val="center"/>
              <w:rPr>
                <w:rFonts w:ascii="Arial" w:hAnsi="Arial" w:cs="Arial"/>
                <w:szCs w:val="22"/>
              </w:rPr>
            </w:pPr>
          </w:p>
        </w:tc>
      </w:tr>
      <w:tr w:rsidR="00497DA9" w:rsidRPr="0057374C" w14:paraId="75D23001" w14:textId="77777777" w:rsidTr="00497DA9">
        <w:tc>
          <w:tcPr>
            <w:tcW w:w="1609" w:type="dxa"/>
            <w:shd w:val="clear" w:color="auto" w:fill="FFFFFF" w:themeFill="background1"/>
            <w:vAlign w:val="center"/>
          </w:tcPr>
          <w:p w14:paraId="75D22FED" w14:textId="77777777" w:rsidR="00497DA9" w:rsidRPr="0057374C" w:rsidRDefault="00497DA9" w:rsidP="009874F8">
            <w:pPr>
              <w:jc w:val="center"/>
              <w:rPr>
                <w:rFonts w:ascii="Arial" w:hAnsi="Arial" w:cs="Arial"/>
                <w:b/>
                <w:szCs w:val="22"/>
              </w:rPr>
            </w:pPr>
          </w:p>
          <w:p w14:paraId="75D22FEE" w14:textId="77777777" w:rsidR="00497DA9" w:rsidRPr="001826DF" w:rsidRDefault="00497DA9" w:rsidP="009874F8">
            <w:pPr>
              <w:jc w:val="center"/>
              <w:rPr>
                <w:rFonts w:ascii="Arial" w:hAnsi="Arial" w:cs="Arial"/>
                <w:b/>
                <w:sz w:val="20"/>
              </w:rPr>
            </w:pPr>
            <w:r w:rsidRPr="001826DF">
              <w:rPr>
                <w:rFonts w:ascii="Arial" w:hAnsi="Arial" w:cs="Arial"/>
                <w:b/>
                <w:sz w:val="20"/>
              </w:rPr>
              <w:t>Qualifications and Training</w:t>
            </w:r>
          </w:p>
          <w:p w14:paraId="75D22FEF" w14:textId="77777777" w:rsidR="00497DA9" w:rsidRPr="0057374C" w:rsidRDefault="00497DA9" w:rsidP="009874F8">
            <w:pPr>
              <w:spacing w:before="40" w:after="40"/>
              <w:jc w:val="center"/>
              <w:rPr>
                <w:rFonts w:ascii="Arial" w:hAnsi="Arial" w:cs="Arial"/>
                <w:b/>
                <w:szCs w:val="22"/>
              </w:rPr>
            </w:pPr>
          </w:p>
        </w:tc>
        <w:tc>
          <w:tcPr>
            <w:tcW w:w="7229" w:type="dxa"/>
            <w:shd w:val="clear" w:color="auto" w:fill="FFFFFF" w:themeFill="background1"/>
          </w:tcPr>
          <w:p w14:paraId="75D22FF0" w14:textId="77777777" w:rsidR="0002761A" w:rsidRPr="0002761A" w:rsidRDefault="009F5499" w:rsidP="009F5499">
            <w:pPr>
              <w:pStyle w:val="ListParagraph"/>
              <w:numPr>
                <w:ilvl w:val="0"/>
                <w:numId w:val="25"/>
              </w:numPr>
              <w:spacing w:before="100" w:beforeAutospacing="1" w:after="100" w:afterAutospacing="1"/>
              <w:rPr>
                <w:rFonts w:ascii="Arial" w:hAnsi="Arial" w:cs="Arial"/>
                <w:szCs w:val="22"/>
              </w:rPr>
            </w:pPr>
            <w:r w:rsidRPr="009F5499">
              <w:rPr>
                <w:rFonts w:ascii="Arial" w:hAnsi="Arial" w:cs="Arial"/>
                <w:bCs/>
                <w:szCs w:val="22"/>
              </w:rPr>
              <w:t>Current NVQ level 2 in En</w:t>
            </w:r>
            <w:r w:rsidR="0002761A">
              <w:rPr>
                <w:rFonts w:ascii="Arial" w:hAnsi="Arial" w:cs="Arial"/>
                <w:bCs/>
                <w:szCs w:val="22"/>
              </w:rPr>
              <w:t xml:space="preserve">glish and Maths or equivalent </w:t>
            </w:r>
          </w:p>
          <w:p w14:paraId="75D22FF1" w14:textId="77777777" w:rsidR="009F5499" w:rsidRPr="00A71668" w:rsidRDefault="009F5499" w:rsidP="009F5499">
            <w:pPr>
              <w:pStyle w:val="ListParagraph"/>
              <w:numPr>
                <w:ilvl w:val="0"/>
                <w:numId w:val="25"/>
              </w:numPr>
              <w:spacing w:before="100" w:beforeAutospacing="1" w:after="100" w:afterAutospacing="1"/>
              <w:rPr>
                <w:rFonts w:ascii="Arial" w:hAnsi="Arial" w:cs="Arial"/>
                <w:szCs w:val="22"/>
              </w:rPr>
            </w:pPr>
            <w:r w:rsidRPr="009F5499">
              <w:rPr>
                <w:rFonts w:ascii="Arial" w:hAnsi="Arial" w:cs="Arial"/>
                <w:bCs/>
                <w:szCs w:val="22"/>
              </w:rPr>
              <w:t>experience in relevant discipline/job role</w:t>
            </w:r>
          </w:p>
          <w:p w14:paraId="5759EAC3" w14:textId="792C7A0A" w:rsidR="00A71668" w:rsidRPr="004A3818" w:rsidRDefault="00A71668" w:rsidP="009F5499">
            <w:pPr>
              <w:pStyle w:val="ListParagraph"/>
              <w:numPr>
                <w:ilvl w:val="0"/>
                <w:numId w:val="25"/>
              </w:numPr>
              <w:spacing w:before="100" w:beforeAutospacing="1" w:after="100" w:afterAutospacing="1"/>
              <w:rPr>
                <w:rFonts w:ascii="Arial" w:hAnsi="Arial" w:cs="Arial"/>
                <w:szCs w:val="22"/>
              </w:rPr>
            </w:pPr>
            <w:r w:rsidRPr="004A3818">
              <w:rPr>
                <w:rFonts w:ascii="Arial" w:hAnsi="Arial" w:cs="Arial"/>
                <w:bCs/>
                <w:szCs w:val="22"/>
              </w:rPr>
              <w:t xml:space="preserve">L3 </w:t>
            </w:r>
            <w:r w:rsidR="004A3818" w:rsidRPr="004A3818">
              <w:rPr>
                <w:rFonts w:ascii="Arial" w:hAnsi="Arial" w:cs="Arial"/>
                <w:bCs/>
                <w:szCs w:val="22"/>
              </w:rPr>
              <w:t xml:space="preserve"> Early Years </w:t>
            </w:r>
            <w:r w:rsidRPr="004A3818">
              <w:rPr>
                <w:rFonts w:ascii="Arial" w:hAnsi="Arial" w:cs="Arial"/>
                <w:bCs/>
                <w:szCs w:val="22"/>
              </w:rPr>
              <w:t xml:space="preserve">Teaching </w:t>
            </w:r>
            <w:r w:rsidR="004A3818" w:rsidRPr="004A3818">
              <w:rPr>
                <w:rFonts w:ascii="Arial" w:hAnsi="Arial" w:cs="Arial"/>
                <w:bCs/>
                <w:szCs w:val="22"/>
              </w:rPr>
              <w:t>Assistant</w:t>
            </w:r>
          </w:p>
          <w:p w14:paraId="75D22FF2" w14:textId="77777777" w:rsidR="00F94479" w:rsidRPr="009F5499" w:rsidRDefault="00F94479" w:rsidP="00F94479">
            <w:pPr>
              <w:pStyle w:val="ListParagraph"/>
              <w:numPr>
                <w:ilvl w:val="0"/>
                <w:numId w:val="21"/>
              </w:numPr>
              <w:rPr>
                <w:rFonts w:ascii="Arial" w:hAnsi="Arial" w:cs="Arial"/>
              </w:rPr>
            </w:pPr>
            <w:r w:rsidRPr="009F5499">
              <w:rPr>
                <w:rFonts w:ascii="Arial" w:hAnsi="Arial" w:cs="Arial"/>
              </w:rPr>
              <w:t>Training in the relevant learning strategies   e g literacy</w:t>
            </w:r>
            <w:r w:rsidR="0002761A">
              <w:rPr>
                <w:rFonts w:ascii="Arial" w:hAnsi="Arial" w:cs="Arial"/>
              </w:rPr>
              <w:t>/numeracy/EYFS</w:t>
            </w:r>
          </w:p>
          <w:p w14:paraId="75D22FF3" w14:textId="77777777" w:rsidR="00497DA9" w:rsidRDefault="00F94479" w:rsidP="00F94479">
            <w:pPr>
              <w:pStyle w:val="ListParagraph"/>
              <w:numPr>
                <w:ilvl w:val="0"/>
                <w:numId w:val="21"/>
              </w:numPr>
              <w:rPr>
                <w:rFonts w:ascii="Arial" w:hAnsi="Arial" w:cs="Arial"/>
              </w:rPr>
            </w:pPr>
            <w:r w:rsidRPr="00F94479">
              <w:rPr>
                <w:rFonts w:ascii="Arial" w:hAnsi="Arial" w:cs="Arial"/>
              </w:rPr>
              <w:t>First Aid qualification</w:t>
            </w:r>
          </w:p>
          <w:p w14:paraId="75D22FF4" w14:textId="77777777" w:rsidR="004C533D" w:rsidRDefault="004C533D" w:rsidP="004C533D">
            <w:pPr>
              <w:pStyle w:val="ListParagraph"/>
              <w:numPr>
                <w:ilvl w:val="0"/>
                <w:numId w:val="21"/>
              </w:numPr>
              <w:rPr>
                <w:rFonts w:ascii="Arial" w:hAnsi="Arial" w:cs="Arial"/>
              </w:rPr>
            </w:pPr>
            <w:r>
              <w:rPr>
                <w:rFonts w:ascii="Arial" w:hAnsi="Arial" w:cs="Arial"/>
              </w:rPr>
              <w:t>Makaton/PECS</w:t>
            </w:r>
          </w:p>
          <w:p w14:paraId="75D22FF5" w14:textId="77777777" w:rsidR="007D45C5" w:rsidRPr="004C533D" w:rsidRDefault="007D45C5" w:rsidP="004C533D">
            <w:pPr>
              <w:pStyle w:val="ListParagraph"/>
              <w:numPr>
                <w:ilvl w:val="0"/>
                <w:numId w:val="21"/>
              </w:numPr>
              <w:rPr>
                <w:rFonts w:ascii="Arial" w:hAnsi="Arial" w:cs="Arial"/>
              </w:rPr>
            </w:pPr>
            <w:r>
              <w:rPr>
                <w:rFonts w:ascii="Arial" w:hAnsi="Arial" w:cs="Arial"/>
              </w:rPr>
              <w:t>phonics</w:t>
            </w:r>
          </w:p>
        </w:tc>
        <w:tc>
          <w:tcPr>
            <w:tcW w:w="795" w:type="dxa"/>
            <w:shd w:val="clear" w:color="auto" w:fill="FFFFFF" w:themeFill="background1"/>
          </w:tcPr>
          <w:p w14:paraId="75D22FF6" w14:textId="77777777" w:rsidR="00F62F37" w:rsidRPr="0057374C" w:rsidRDefault="00F62F37" w:rsidP="00F62F37">
            <w:pPr>
              <w:jc w:val="center"/>
              <w:rPr>
                <w:rFonts w:ascii="Arial" w:hAnsi="Arial" w:cs="Arial"/>
                <w:szCs w:val="22"/>
              </w:rPr>
            </w:pPr>
            <w:r>
              <w:rPr>
                <w:rFonts w:ascii="Arial" w:hAnsi="Arial" w:cs="Arial"/>
                <w:szCs w:val="22"/>
              </w:rPr>
              <w:t>E</w:t>
            </w:r>
          </w:p>
          <w:p w14:paraId="75D22FF7" w14:textId="77777777" w:rsidR="00497DA9" w:rsidRDefault="00497DA9" w:rsidP="00F94479">
            <w:pPr>
              <w:jc w:val="center"/>
              <w:rPr>
                <w:rFonts w:ascii="Arial" w:hAnsi="Arial" w:cs="Arial"/>
                <w:b/>
                <w:szCs w:val="22"/>
              </w:rPr>
            </w:pPr>
          </w:p>
          <w:p w14:paraId="75D22FF8" w14:textId="77777777" w:rsidR="009F5499" w:rsidRPr="009F5499" w:rsidRDefault="0002761A" w:rsidP="00F94479">
            <w:pPr>
              <w:jc w:val="center"/>
              <w:rPr>
                <w:rFonts w:ascii="Arial" w:hAnsi="Arial" w:cs="Arial"/>
                <w:szCs w:val="22"/>
              </w:rPr>
            </w:pPr>
            <w:r>
              <w:rPr>
                <w:rFonts w:ascii="Arial" w:hAnsi="Arial" w:cs="Arial"/>
                <w:szCs w:val="22"/>
              </w:rPr>
              <w:t>E</w:t>
            </w:r>
          </w:p>
          <w:p w14:paraId="75D22FF9" w14:textId="77777777" w:rsidR="0002761A" w:rsidRDefault="0002761A" w:rsidP="00F94479">
            <w:pPr>
              <w:jc w:val="center"/>
              <w:rPr>
                <w:rFonts w:ascii="Arial" w:hAnsi="Arial" w:cs="Arial"/>
                <w:szCs w:val="22"/>
              </w:rPr>
            </w:pPr>
          </w:p>
          <w:p w14:paraId="75D22FFA" w14:textId="77777777" w:rsidR="009F5499" w:rsidRDefault="009F5499" w:rsidP="00F94479">
            <w:pPr>
              <w:jc w:val="center"/>
              <w:rPr>
                <w:rFonts w:ascii="Arial" w:hAnsi="Arial" w:cs="Arial"/>
                <w:szCs w:val="22"/>
              </w:rPr>
            </w:pPr>
            <w:r w:rsidRPr="009F5499">
              <w:rPr>
                <w:rFonts w:ascii="Arial" w:hAnsi="Arial" w:cs="Arial"/>
                <w:szCs w:val="22"/>
              </w:rPr>
              <w:t>D</w:t>
            </w:r>
          </w:p>
          <w:p w14:paraId="75D22FFB" w14:textId="77777777" w:rsidR="007D45C5" w:rsidRDefault="007D45C5" w:rsidP="00F94479">
            <w:pPr>
              <w:jc w:val="center"/>
              <w:rPr>
                <w:rFonts w:ascii="Arial" w:hAnsi="Arial" w:cs="Arial"/>
                <w:szCs w:val="22"/>
              </w:rPr>
            </w:pPr>
            <w:r>
              <w:rPr>
                <w:rFonts w:ascii="Arial" w:hAnsi="Arial" w:cs="Arial"/>
                <w:szCs w:val="22"/>
              </w:rPr>
              <w:t>D</w:t>
            </w:r>
          </w:p>
          <w:p w14:paraId="75D22FFC" w14:textId="77777777" w:rsidR="007D45C5" w:rsidRPr="0057374C" w:rsidRDefault="007D45C5" w:rsidP="00F94479">
            <w:pPr>
              <w:jc w:val="center"/>
              <w:rPr>
                <w:rFonts w:ascii="Arial" w:hAnsi="Arial" w:cs="Arial"/>
                <w:b/>
                <w:szCs w:val="22"/>
              </w:rPr>
            </w:pPr>
            <w:r>
              <w:rPr>
                <w:rFonts w:ascii="Arial" w:hAnsi="Arial" w:cs="Arial"/>
                <w:szCs w:val="22"/>
              </w:rPr>
              <w:t>D</w:t>
            </w:r>
          </w:p>
        </w:tc>
        <w:tc>
          <w:tcPr>
            <w:tcW w:w="807" w:type="dxa"/>
            <w:shd w:val="clear" w:color="auto" w:fill="FFFFFF" w:themeFill="background1"/>
          </w:tcPr>
          <w:p w14:paraId="75D22FFD" w14:textId="77777777" w:rsidR="00F62F37" w:rsidRDefault="00F62F37" w:rsidP="00F62F37">
            <w:pPr>
              <w:jc w:val="center"/>
              <w:rPr>
                <w:rFonts w:ascii="Arial" w:hAnsi="Arial" w:cs="Arial"/>
                <w:szCs w:val="22"/>
              </w:rPr>
            </w:pPr>
            <w:r>
              <w:rPr>
                <w:rFonts w:ascii="Arial" w:hAnsi="Arial" w:cs="Arial"/>
                <w:szCs w:val="22"/>
              </w:rPr>
              <w:t>A</w:t>
            </w:r>
          </w:p>
          <w:p w14:paraId="75D22FFE" w14:textId="77777777" w:rsidR="00031E28" w:rsidRDefault="00031E28" w:rsidP="00031E28">
            <w:pPr>
              <w:jc w:val="center"/>
              <w:rPr>
                <w:rFonts w:ascii="Arial" w:hAnsi="Arial" w:cs="Arial"/>
                <w:szCs w:val="22"/>
              </w:rPr>
            </w:pPr>
          </w:p>
          <w:p w14:paraId="75D22FFF" w14:textId="77777777" w:rsidR="009F5499" w:rsidRDefault="009F5499" w:rsidP="00031E28">
            <w:pPr>
              <w:jc w:val="center"/>
              <w:rPr>
                <w:rFonts w:ascii="Arial" w:hAnsi="Arial" w:cs="Arial"/>
                <w:szCs w:val="22"/>
              </w:rPr>
            </w:pPr>
            <w:r>
              <w:rPr>
                <w:rFonts w:ascii="Arial" w:hAnsi="Arial" w:cs="Arial"/>
                <w:szCs w:val="22"/>
              </w:rPr>
              <w:t>A</w:t>
            </w:r>
          </w:p>
          <w:p w14:paraId="75D23000" w14:textId="77777777" w:rsidR="00031E28" w:rsidRPr="00031E28" w:rsidRDefault="009F5499" w:rsidP="00031E28">
            <w:pPr>
              <w:jc w:val="center"/>
              <w:rPr>
                <w:rFonts w:ascii="Arial" w:hAnsi="Arial" w:cs="Arial"/>
                <w:szCs w:val="22"/>
              </w:rPr>
            </w:pPr>
            <w:r>
              <w:rPr>
                <w:rFonts w:ascii="Arial" w:hAnsi="Arial" w:cs="Arial"/>
                <w:szCs w:val="22"/>
              </w:rPr>
              <w:t>A</w:t>
            </w:r>
          </w:p>
        </w:tc>
      </w:tr>
      <w:tr w:rsidR="00497DA9" w:rsidRPr="0057374C" w14:paraId="75D2300E" w14:textId="77777777" w:rsidTr="00497DA9">
        <w:tc>
          <w:tcPr>
            <w:tcW w:w="1609" w:type="dxa"/>
            <w:shd w:val="clear" w:color="auto" w:fill="FFFFFF" w:themeFill="background1"/>
            <w:vAlign w:val="center"/>
          </w:tcPr>
          <w:p w14:paraId="75D23002" w14:textId="77777777" w:rsidR="00497DA9" w:rsidRPr="0057374C" w:rsidRDefault="00497DA9" w:rsidP="009874F8">
            <w:pPr>
              <w:jc w:val="center"/>
              <w:rPr>
                <w:rFonts w:ascii="Arial" w:hAnsi="Arial" w:cs="Arial"/>
                <w:bCs/>
                <w:szCs w:val="22"/>
              </w:rPr>
            </w:pPr>
            <w:r w:rsidRPr="0057374C">
              <w:rPr>
                <w:rFonts w:ascii="Arial" w:hAnsi="Arial" w:cs="Arial"/>
                <w:szCs w:val="22"/>
              </w:rPr>
              <w:br w:type="page"/>
            </w:r>
          </w:p>
          <w:p w14:paraId="75D23003" w14:textId="77777777" w:rsidR="00497DA9" w:rsidRPr="001826DF" w:rsidRDefault="00497DA9" w:rsidP="009874F8">
            <w:pPr>
              <w:jc w:val="center"/>
              <w:rPr>
                <w:rFonts w:ascii="Arial" w:hAnsi="Arial" w:cs="Arial"/>
                <w:b/>
                <w:sz w:val="20"/>
              </w:rPr>
            </w:pPr>
            <w:r w:rsidRPr="001826DF">
              <w:rPr>
                <w:rFonts w:ascii="Arial" w:hAnsi="Arial" w:cs="Arial"/>
                <w:b/>
                <w:sz w:val="20"/>
              </w:rPr>
              <w:t>Experience</w:t>
            </w:r>
          </w:p>
          <w:p w14:paraId="75D23004" w14:textId="77777777" w:rsidR="00497DA9" w:rsidRPr="0057374C" w:rsidRDefault="00497DA9" w:rsidP="009874F8">
            <w:pPr>
              <w:jc w:val="center"/>
              <w:rPr>
                <w:rFonts w:ascii="Arial" w:hAnsi="Arial" w:cs="Arial"/>
                <w:b/>
                <w:szCs w:val="22"/>
              </w:rPr>
            </w:pPr>
          </w:p>
        </w:tc>
        <w:tc>
          <w:tcPr>
            <w:tcW w:w="7229" w:type="dxa"/>
            <w:shd w:val="clear" w:color="auto" w:fill="FFFFFF" w:themeFill="background1"/>
          </w:tcPr>
          <w:p w14:paraId="75D23005" w14:textId="77777777" w:rsidR="00497DA9" w:rsidRPr="004C533D" w:rsidRDefault="00A14EC7" w:rsidP="00A14EC7">
            <w:pPr>
              <w:pStyle w:val="ListParagraph"/>
              <w:numPr>
                <w:ilvl w:val="0"/>
                <w:numId w:val="22"/>
              </w:numPr>
              <w:tabs>
                <w:tab w:val="left" w:pos="4636"/>
              </w:tabs>
              <w:rPr>
                <w:rFonts w:ascii="Arial" w:hAnsi="Arial" w:cs="Arial"/>
                <w:szCs w:val="22"/>
              </w:rPr>
            </w:pPr>
            <w:r w:rsidRPr="00A14EC7">
              <w:rPr>
                <w:rFonts w:ascii="Arial" w:hAnsi="Arial" w:cs="Arial"/>
              </w:rPr>
              <w:t>Working with, or caring for, children of relevant age.</w:t>
            </w:r>
          </w:p>
          <w:p w14:paraId="7980A34C" w14:textId="0078336C" w:rsidR="007820DC" w:rsidRPr="008B2063" w:rsidRDefault="004C533D" w:rsidP="008B2063">
            <w:pPr>
              <w:pStyle w:val="ListParagraph"/>
              <w:numPr>
                <w:ilvl w:val="0"/>
                <w:numId w:val="22"/>
              </w:numPr>
              <w:tabs>
                <w:tab w:val="left" w:pos="4636"/>
              </w:tabs>
              <w:rPr>
                <w:rFonts w:ascii="Arial" w:hAnsi="Arial" w:cs="Arial"/>
                <w:szCs w:val="22"/>
              </w:rPr>
            </w:pPr>
            <w:r>
              <w:rPr>
                <w:rFonts w:ascii="Arial" w:hAnsi="Arial" w:cs="Arial"/>
              </w:rPr>
              <w:t>EYFS/ KS1 experience</w:t>
            </w:r>
          </w:p>
          <w:p w14:paraId="75D23007" w14:textId="77777777" w:rsidR="00155157" w:rsidRPr="00A14EC7" w:rsidRDefault="004C533D" w:rsidP="004C533D">
            <w:pPr>
              <w:pStyle w:val="ListParagraph"/>
              <w:numPr>
                <w:ilvl w:val="0"/>
                <w:numId w:val="22"/>
              </w:numPr>
              <w:tabs>
                <w:tab w:val="left" w:pos="4636"/>
              </w:tabs>
              <w:rPr>
                <w:rFonts w:ascii="Arial" w:hAnsi="Arial" w:cs="Arial"/>
                <w:szCs w:val="22"/>
              </w:rPr>
            </w:pPr>
            <w:r>
              <w:rPr>
                <w:rFonts w:ascii="Arial" w:hAnsi="Arial" w:cs="Arial"/>
              </w:rPr>
              <w:t>Experience of 1:1 support</w:t>
            </w:r>
          </w:p>
        </w:tc>
        <w:tc>
          <w:tcPr>
            <w:tcW w:w="795" w:type="dxa"/>
            <w:shd w:val="clear" w:color="auto" w:fill="FFFFFF" w:themeFill="background1"/>
          </w:tcPr>
          <w:p w14:paraId="75D23008" w14:textId="77777777" w:rsidR="00497DA9" w:rsidRPr="0057374C" w:rsidRDefault="00F51CD4" w:rsidP="00F51CD4">
            <w:pPr>
              <w:jc w:val="center"/>
              <w:rPr>
                <w:rFonts w:ascii="Arial" w:hAnsi="Arial" w:cs="Arial"/>
                <w:szCs w:val="22"/>
              </w:rPr>
            </w:pPr>
            <w:r>
              <w:rPr>
                <w:rFonts w:ascii="Arial" w:hAnsi="Arial" w:cs="Arial"/>
                <w:szCs w:val="22"/>
              </w:rPr>
              <w:t>E</w:t>
            </w:r>
          </w:p>
          <w:p w14:paraId="75D23009" w14:textId="77777777" w:rsidR="00F51CD4" w:rsidRDefault="00155157" w:rsidP="004E3AD2">
            <w:pPr>
              <w:rPr>
                <w:rFonts w:ascii="Arial" w:hAnsi="Arial" w:cs="Arial"/>
                <w:szCs w:val="22"/>
              </w:rPr>
            </w:pPr>
            <w:r>
              <w:rPr>
                <w:rFonts w:ascii="Arial" w:hAnsi="Arial" w:cs="Arial"/>
                <w:szCs w:val="22"/>
              </w:rPr>
              <w:t xml:space="preserve">  </w:t>
            </w:r>
            <w:r w:rsidR="004C533D">
              <w:rPr>
                <w:rFonts w:ascii="Arial" w:hAnsi="Arial" w:cs="Arial"/>
                <w:szCs w:val="22"/>
              </w:rPr>
              <w:t>E</w:t>
            </w:r>
          </w:p>
          <w:p w14:paraId="75D2300A" w14:textId="77777777" w:rsidR="004C533D" w:rsidRPr="0057374C" w:rsidRDefault="004C533D" w:rsidP="004E3AD2">
            <w:pPr>
              <w:rPr>
                <w:rFonts w:ascii="Arial" w:hAnsi="Arial" w:cs="Arial"/>
                <w:szCs w:val="22"/>
              </w:rPr>
            </w:pPr>
            <w:r>
              <w:rPr>
                <w:rFonts w:ascii="Arial" w:hAnsi="Arial" w:cs="Arial"/>
                <w:szCs w:val="22"/>
              </w:rPr>
              <w:t>D</w:t>
            </w:r>
          </w:p>
        </w:tc>
        <w:tc>
          <w:tcPr>
            <w:tcW w:w="807" w:type="dxa"/>
            <w:shd w:val="clear" w:color="auto" w:fill="FFFFFF" w:themeFill="background1"/>
          </w:tcPr>
          <w:p w14:paraId="75D2300B" w14:textId="77777777" w:rsidR="00497DA9" w:rsidRDefault="00031E28" w:rsidP="00031E28">
            <w:pPr>
              <w:jc w:val="center"/>
              <w:rPr>
                <w:rFonts w:ascii="Arial" w:hAnsi="Arial" w:cs="Arial"/>
                <w:szCs w:val="22"/>
              </w:rPr>
            </w:pPr>
            <w:r>
              <w:rPr>
                <w:rFonts w:ascii="Arial" w:hAnsi="Arial" w:cs="Arial"/>
                <w:szCs w:val="22"/>
              </w:rPr>
              <w:t>A I</w:t>
            </w:r>
          </w:p>
          <w:p w14:paraId="75D2300C" w14:textId="77777777" w:rsidR="00031E28" w:rsidRDefault="00031E28" w:rsidP="00A14EC7">
            <w:pPr>
              <w:rPr>
                <w:rFonts w:ascii="Arial" w:hAnsi="Arial" w:cs="Arial"/>
                <w:szCs w:val="22"/>
              </w:rPr>
            </w:pPr>
          </w:p>
          <w:p w14:paraId="75D2300D" w14:textId="77777777" w:rsidR="00F85393" w:rsidRPr="0057374C" w:rsidRDefault="00F85393" w:rsidP="00A14EC7">
            <w:pPr>
              <w:rPr>
                <w:rFonts w:ascii="Arial" w:hAnsi="Arial" w:cs="Arial"/>
                <w:szCs w:val="22"/>
              </w:rPr>
            </w:pPr>
          </w:p>
        </w:tc>
      </w:tr>
      <w:tr w:rsidR="00497DA9" w:rsidRPr="0057374C" w14:paraId="75D2301B" w14:textId="77777777" w:rsidTr="00497DA9">
        <w:tc>
          <w:tcPr>
            <w:tcW w:w="1609" w:type="dxa"/>
            <w:shd w:val="clear" w:color="auto" w:fill="FFFFFF" w:themeFill="background1"/>
            <w:vAlign w:val="center"/>
          </w:tcPr>
          <w:p w14:paraId="75D2300F" w14:textId="77777777" w:rsidR="00497DA9" w:rsidRPr="001826DF" w:rsidRDefault="00497DA9" w:rsidP="009874F8">
            <w:pPr>
              <w:jc w:val="center"/>
              <w:rPr>
                <w:rFonts w:ascii="Arial" w:hAnsi="Arial" w:cs="Arial"/>
                <w:bCs/>
                <w:sz w:val="20"/>
              </w:rPr>
            </w:pPr>
            <w:r w:rsidRPr="001826DF">
              <w:rPr>
                <w:rFonts w:ascii="Arial" w:hAnsi="Arial" w:cs="Arial"/>
                <w:b/>
                <w:sz w:val="20"/>
              </w:rPr>
              <w:t>Disposition</w:t>
            </w:r>
          </w:p>
        </w:tc>
        <w:tc>
          <w:tcPr>
            <w:tcW w:w="7229" w:type="dxa"/>
            <w:shd w:val="clear" w:color="auto" w:fill="FFFFFF" w:themeFill="background1"/>
          </w:tcPr>
          <w:p w14:paraId="75D23010" w14:textId="77777777" w:rsidR="00A14EC7" w:rsidRPr="00A31C2D" w:rsidRDefault="00A14EC7" w:rsidP="00A14EC7">
            <w:pPr>
              <w:pStyle w:val="ListParagraph"/>
              <w:numPr>
                <w:ilvl w:val="0"/>
                <w:numId w:val="22"/>
              </w:numPr>
              <w:jc w:val="both"/>
              <w:rPr>
                <w:rFonts w:ascii="Arial" w:hAnsi="Arial" w:cs="Arial"/>
                <w:szCs w:val="28"/>
              </w:rPr>
            </w:pPr>
            <w:r w:rsidRPr="00A31C2D">
              <w:rPr>
                <w:rFonts w:ascii="Arial" w:hAnsi="Arial" w:cs="Arial"/>
                <w:szCs w:val="28"/>
              </w:rPr>
              <w:t>Able to work on own initiative and as part of a team with minimal supervision.</w:t>
            </w:r>
          </w:p>
          <w:p w14:paraId="75D23011" w14:textId="77777777" w:rsidR="00497DA9" w:rsidRPr="00A14EC7" w:rsidRDefault="00A14EC7" w:rsidP="00A14EC7">
            <w:pPr>
              <w:pStyle w:val="ListParagraph"/>
              <w:numPr>
                <w:ilvl w:val="0"/>
                <w:numId w:val="22"/>
              </w:numPr>
              <w:jc w:val="both"/>
              <w:rPr>
                <w:rFonts w:ascii="Arial" w:hAnsi="Arial" w:cs="Arial"/>
                <w:szCs w:val="22"/>
              </w:rPr>
            </w:pPr>
            <w:r w:rsidRPr="00A14EC7">
              <w:rPr>
                <w:rFonts w:ascii="Arial" w:hAnsi="Arial" w:cs="Arial"/>
                <w:szCs w:val="28"/>
              </w:rPr>
              <w:t>A friendly, positive and flexible approach</w:t>
            </w:r>
          </w:p>
        </w:tc>
        <w:tc>
          <w:tcPr>
            <w:tcW w:w="795" w:type="dxa"/>
            <w:shd w:val="clear" w:color="auto" w:fill="FFFFFF" w:themeFill="background1"/>
          </w:tcPr>
          <w:p w14:paraId="75D23012" w14:textId="77777777" w:rsidR="00497DA9" w:rsidRPr="0057374C" w:rsidRDefault="00F51CD4" w:rsidP="00F51CD4">
            <w:pPr>
              <w:jc w:val="center"/>
              <w:rPr>
                <w:rFonts w:ascii="Arial" w:hAnsi="Arial" w:cs="Arial"/>
                <w:szCs w:val="22"/>
              </w:rPr>
            </w:pPr>
            <w:r>
              <w:rPr>
                <w:rFonts w:ascii="Arial" w:hAnsi="Arial" w:cs="Arial"/>
                <w:szCs w:val="22"/>
              </w:rPr>
              <w:t>E</w:t>
            </w:r>
          </w:p>
          <w:p w14:paraId="75D23013" w14:textId="77777777" w:rsidR="00497DA9" w:rsidRPr="0057374C" w:rsidRDefault="00497DA9" w:rsidP="00F51CD4">
            <w:pPr>
              <w:jc w:val="center"/>
              <w:rPr>
                <w:rFonts w:ascii="Arial" w:hAnsi="Arial" w:cs="Arial"/>
                <w:b/>
                <w:szCs w:val="22"/>
              </w:rPr>
            </w:pPr>
          </w:p>
          <w:p w14:paraId="75D23014" w14:textId="77777777" w:rsidR="00497DA9" w:rsidRPr="00A14EC7" w:rsidRDefault="00F51CD4" w:rsidP="00A14EC7">
            <w:pPr>
              <w:jc w:val="center"/>
              <w:rPr>
                <w:rFonts w:ascii="Arial" w:hAnsi="Arial" w:cs="Arial"/>
                <w:szCs w:val="22"/>
              </w:rPr>
            </w:pPr>
            <w:r>
              <w:rPr>
                <w:rFonts w:ascii="Arial" w:hAnsi="Arial" w:cs="Arial"/>
                <w:szCs w:val="22"/>
              </w:rPr>
              <w:t>E</w:t>
            </w:r>
          </w:p>
        </w:tc>
        <w:tc>
          <w:tcPr>
            <w:tcW w:w="807" w:type="dxa"/>
            <w:shd w:val="clear" w:color="auto" w:fill="FFFFFF" w:themeFill="background1"/>
          </w:tcPr>
          <w:p w14:paraId="75D23015" w14:textId="77777777" w:rsidR="00497DA9" w:rsidRPr="00F85393" w:rsidRDefault="00F85393" w:rsidP="00F85393">
            <w:pPr>
              <w:jc w:val="center"/>
              <w:rPr>
                <w:rFonts w:ascii="Arial" w:hAnsi="Arial" w:cs="Arial"/>
                <w:szCs w:val="22"/>
              </w:rPr>
            </w:pPr>
            <w:r w:rsidRPr="00F85393">
              <w:rPr>
                <w:rFonts w:ascii="Arial" w:hAnsi="Arial" w:cs="Arial"/>
                <w:szCs w:val="22"/>
              </w:rPr>
              <w:t>I</w:t>
            </w:r>
          </w:p>
          <w:p w14:paraId="75D23016" w14:textId="77777777" w:rsidR="00F85393" w:rsidRPr="00F85393" w:rsidRDefault="00F85393" w:rsidP="00F85393">
            <w:pPr>
              <w:jc w:val="center"/>
              <w:rPr>
                <w:rFonts w:ascii="Arial" w:hAnsi="Arial" w:cs="Arial"/>
                <w:szCs w:val="22"/>
              </w:rPr>
            </w:pPr>
          </w:p>
          <w:p w14:paraId="75D23017" w14:textId="77777777" w:rsidR="00F85393" w:rsidRDefault="00F85393" w:rsidP="00F85393">
            <w:pPr>
              <w:jc w:val="center"/>
              <w:rPr>
                <w:rFonts w:ascii="Arial" w:hAnsi="Arial" w:cs="Arial"/>
                <w:szCs w:val="22"/>
              </w:rPr>
            </w:pPr>
            <w:r w:rsidRPr="00F85393">
              <w:rPr>
                <w:rFonts w:ascii="Arial" w:hAnsi="Arial" w:cs="Arial"/>
                <w:szCs w:val="22"/>
              </w:rPr>
              <w:t>A I</w:t>
            </w:r>
          </w:p>
          <w:p w14:paraId="75D23018" w14:textId="77777777" w:rsidR="00F85393" w:rsidRDefault="00F85393" w:rsidP="00F85393">
            <w:pPr>
              <w:jc w:val="center"/>
              <w:rPr>
                <w:rFonts w:ascii="Arial" w:hAnsi="Arial" w:cs="Arial"/>
                <w:szCs w:val="22"/>
              </w:rPr>
            </w:pPr>
          </w:p>
          <w:p w14:paraId="75D23019" w14:textId="77777777" w:rsidR="00F85393" w:rsidRDefault="00F85393" w:rsidP="00F85393">
            <w:pPr>
              <w:jc w:val="center"/>
              <w:rPr>
                <w:rFonts w:ascii="Arial" w:hAnsi="Arial" w:cs="Arial"/>
                <w:szCs w:val="22"/>
              </w:rPr>
            </w:pPr>
          </w:p>
          <w:p w14:paraId="75D2301A" w14:textId="77777777" w:rsidR="00F85393" w:rsidRPr="00F85393" w:rsidRDefault="00F85393" w:rsidP="00F94479">
            <w:pPr>
              <w:jc w:val="center"/>
              <w:rPr>
                <w:rFonts w:ascii="Arial" w:hAnsi="Arial" w:cs="Arial"/>
                <w:szCs w:val="22"/>
              </w:rPr>
            </w:pPr>
          </w:p>
        </w:tc>
      </w:tr>
      <w:tr w:rsidR="00293251" w:rsidRPr="0057374C" w14:paraId="75D2301D" w14:textId="77777777" w:rsidTr="00836945">
        <w:tc>
          <w:tcPr>
            <w:tcW w:w="10440" w:type="dxa"/>
            <w:gridSpan w:val="4"/>
            <w:tcBorders>
              <w:bottom w:val="single" w:sz="4" w:space="0" w:color="auto"/>
            </w:tcBorders>
            <w:shd w:val="clear" w:color="auto" w:fill="D9D9D9"/>
          </w:tcPr>
          <w:p w14:paraId="75D2301C" w14:textId="77777777" w:rsidR="00293251" w:rsidRPr="0057374C" w:rsidRDefault="00293251" w:rsidP="00836945">
            <w:pPr>
              <w:tabs>
                <w:tab w:val="left" w:pos="-720"/>
                <w:tab w:val="left" w:pos="0"/>
              </w:tabs>
              <w:suppressAutoHyphens/>
              <w:spacing w:before="40" w:after="40"/>
              <w:jc w:val="center"/>
              <w:outlineLvl w:val="0"/>
              <w:rPr>
                <w:rFonts w:ascii="Arial" w:hAnsi="Arial" w:cs="Arial"/>
                <w:b/>
                <w:spacing w:val="-2"/>
                <w:szCs w:val="22"/>
              </w:rPr>
            </w:pPr>
            <w:r w:rsidRPr="0057374C">
              <w:rPr>
                <w:rFonts w:ascii="Arial" w:hAnsi="Arial" w:cs="Arial"/>
                <w:b/>
                <w:szCs w:val="22"/>
              </w:rPr>
              <w:t>Conditions of Service</w:t>
            </w:r>
          </w:p>
        </w:tc>
      </w:tr>
      <w:tr w:rsidR="00293251" w:rsidRPr="0057374C" w14:paraId="75D2301F" w14:textId="77777777" w:rsidTr="00836945">
        <w:tc>
          <w:tcPr>
            <w:tcW w:w="10440" w:type="dxa"/>
            <w:gridSpan w:val="4"/>
            <w:shd w:val="clear" w:color="auto" w:fill="FFFFFF" w:themeFill="background1"/>
          </w:tcPr>
          <w:p w14:paraId="75D2301E" w14:textId="77777777" w:rsidR="00293251" w:rsidRPr="0057374C" w:rsidRDefault="00425962" w:rsidP="00A14EC7">
            <w:pPr>
              <w:rPr>
                <w:rFonts w:ascii="Arial" w:hAnsi="Arial" w:cs="Arial"/>
                <w:spacing w:val="-2"/>
                <w:szCs w:val="22"/>
              </w:rPr>
            </w:pPr>
            <w:r>
              <w:rPr>
                <w:rFonts w:ascii="Arial" w:hAnsi="Arial" w:cs="Arial"/>
                <w:spacing w:val="-2"/>
                <w:szCs w:val="22"/>
              </w:rPr>
              <w:t>National Joint Council</w:t>
            </w:r>
          </w:p>
        </w:tc>
      </w:tr>
    </w:tbl>
    <w:p w14:paraId="75D23020" w14:textId="77777777" w:rsidR="00F4505E" w:rsidRPr="008F2AF7" w:rsidRDefault="00F4505E" w:rsidP="00BA53F4">
      <w:pPr>
        <w:ind w:left="-709"/>
        <w:rPr>
          <w:rFonts w:ascii="Arial" w:hAnsi="Arial" w:cs="Arial"/>
          <w:b/>
          <w:szCs w:val="22"/>
        </w:rPr>
      </w:pPr>
    </w:p>
    <w:p w14:paraId="75D23021" w14:textId="77777777" w:rsidR="00BA53F4" w:rsidRPr="008F2AF7" w:rsidRDefault="00BA53F4" w:rsidP="00BA53F4">
      <w:pPr>
        <w:rPr>
          <w:rFonts w:ascii="Arial" w:hAnsi="Arial" w:cs="Arial"/>
          <w:b/>
          <w:szCs w:val="22"/>
        </w:rPr>
      </w:pPr>
    </w:p>
    <w:tbl>
      <w:tblPr>
        <w:tblW w:w="0" w:type="auto"/>
        <w:tblLook w:val="0000" w:firstRow="0" w:lastRow="0" w:firstColumn="0" w:lastColumn="0" w:noHBand="0" w:noVBand="0"/>
      </w:tblPr>
      <w:tblGrid>
        <w:gridCol w:w="3095"/>
        <w:gridCol w:w="3095"/>
        <w:gridCol w:w="758"/>
        <w:gridCol w:w="2338"/>
      </w:tblGrid>
      <w:tr w:rsidR="00BA53F4" w:rsidRPr="008F2AF7" w14:paraId="75D23026" w14:textId="77777777" w:rsidTr="00BA53F4">
        <w:trPr>
          <w:cantSplit/>
        </w:trPr>
        <w:tc>
          <w:tcPr>
            <w:tcW w:w="3095" w:type="dxa"/>
          </w:tcPr>
          <w:p w14:paraId="75D23022" w14:textId="77777777" w:rsidR="00BA53F4" w:rsidRPr="008F2AF7" w:rsidRDefault="00BA53F4" w:rsidP="00BA53F4">
            <w:pPr>
              <w:rPr>
                <w:rFonts w:ascii="Arial" w:hAnsi="Arial" w:cs="Arial"/>
                <w:b/>
                <w:szCs w:val="22"/>
              </w:rPr>
            </w:pPr>
            <w:r w:rsidRPr="008F2AF7">
              <w:rPr>
                <w:rFonts w:ascii="Arial" w:hAnsi="Arial" w:cs="Arial"/>
                <w:b/>
                <w:szCs w:val="22"/>
              </w:rPr>
              <w:t>Signature of post holder</w:t>
            </w:r>
          </w:p>
        </w:tc>
        <w:tc>
          <w:tcPr>
            <w:tcW w:w="3095" w:type="dxa"/>
            <w:tcBorders>
              <w:bottom w:val="dotted" w:sz="4" w:space="0" w:color="auto"/>
            </w:tcBorders>
          </w:tcPr>
          <w:p w14:paraId="75D23023" w14:textId="77777777" w:rsidR="00BA53F4" w:rsidRPr="008F2AF7" w:rsidRDefault="00BA53F4" w:rsidP="00BA53F4">
            <w:pPr>
              <w:rPr>
                <w:rFonts w:ascii="Arial" w:hAnsi="Arial" w:cs="Arial"/>
                <w:b/>
                <w:szCs w:val="22"/>
              </w:rPr>
            </w:pPr>
          </w:p>
        </w:tc>
        <w:tc>
          <w:tcPr>
            <w:tcW w:w="758" w:type="dxa"/>
          </w:tcPr>
          <w:p w14:paraId="75D23024" w14:textId="77777777" w:rsidR="00BA53F4" w:rsidRPr="008F2AF7" w:rsidRDefault="00BA53F4" w:rsidP="00BA53F4">
            <w:pPr>
              <w:rPr>
                <w:rFonts w:ascii="Arial" w:hAnsi="Arial" w:cs="Arial"/>
                <w:b/>
                <w:szCs w:val="22"/>
              </w:rPr>
            </w:pPr>
            <w:r w:rsidRPr="008F2AF7">
              <w:rPr>
                <w:rFonts w:ascii="Arial" w:hAnsi="Arial" w:cs="Arial"/>
                <w:b/>
                <w:szCs w:val="22"/>
              </w:rPr>
              <w:t>Date</w:t>
            </w:r>
          </w:p>
        </w:tc>
        <w:tc>
          <w:tcPr>
            <w:tcW w:w="2338" w:type="dxa"/>
            <w:tcBorders>
              <w:bottom w:val="dotted" w:sz="4" w:space="0" w:color="auto"/>
            </w:tcBorders>
          </w:tcPr>
          <w:p w14:paraId="75D23025" w14:textId="77777777" w:rsidR="00BA53F4" w:rsidRPr="008F2AF7" w:rsidRDefault="00BA53F4" w:rsidP="00BA53F4">
            <w:pPr>
              <w:rPr>
                <w:rFonts w:ascii="Arial" w:hAnsi="Arial" w:cs="Arial"/>
                <w:b/>
                <w:szCs w:val="22"/>
              </w:rPr>
            </w:pPr>
            <w:r w:rsidRPr="008F2AF7">
              <w:rPr>
                <w:rFonts w:ascii="Arial" w:hAnsi="Arial" w:cs="Arial"/>
                <w:b/>
                <w:szCs w:val="22"/>
              </w:rPr>
              <w:t xml:space="preserve">     /     /</w:t>
            </w:r>
          </w:p>
        </w:tc>
      </w:tr>
      <w:tr w:rsidR="00BA53F4" w:rsidRPr="008F2AF7" w14:paraId="75D2302E" w14:textId="77777777" w:rsidTr="00BA53F4">
        <w:trPr>
          <w:cantSplit/>
        </w:trPr>
        <w:tc>
          <w:tcPr>
            <w:tcW w:w="3095" w:type="dxa"/>
          </w:tcPr>
          <w:p w14:paraId="75D23027" w14:textId="77777777" w:rsidR="00BA53F4" w:rsidRPr="008F2AF7" w:rsidRDefault="00BA53F4" w:rsidP="00BA53F4">
            <w:pPr>
              <w:rPr>
                <w:rFonts w:ascii="Arial" w:hAnsi="Arial" w:cs="Arial"/>
                <w:b/>
                <w:szCs w:val="22"/>
              </w:rPr>
            </w:pPr>
          </w:p>
          <w:p w14:paraId="75D23028" w14:textId="77777777" w:rsidR="00BA53F4" w:rsidRPr="008F2AF7" w:rsidRDefault="00BA53F4" w:rsidP="00BA53F4">
            <w:pPr>
              <w:rPr>
                <w:rFonts w:ascii="Arial" w:hAnsi="Arial" w:cs="Arial"/>
                <w:b/>
                <w:szCs w:val="22"/>
              </w:rPr>
            </w:pPr>
            <w:r w:rsidRPr="008F2AF7">
              <w:rPr>
                <w:rFonts w:ascii="Arial" w:hAnsi="Arial" w:cs="Arial"/>
                <w:b/>
                <w:szCs w:val="22"/>
              </w:rPr>
              <w:t>Signature of headteacher</w:t>
            </w:r>
          </w:p>
        </w:tc>
        <w:tc>
          <w:tcPr>
            <w:tcW w:w="3095" w:type="dxa"/>
            <w:tcBorders>
              <w:top w:val="dotted" w:sz="4" w:space="0" w:color="auto"/>
              <w:bottom w:val="dotted" w:sz="4" w:space="0" w:color="auto"/>
            </w:tcBorders>
          </w:tcPr>
          <w:p w14:paraId="75D23029" w14:textId="77777777" w:rsidR="00BA53F4" w:rsidRPr="008F2AF7" w:rsidRDefault="00BA53F4" w:rsidP="00BA53F4">
            <w:pPr>
              <w:rPr>
                <w:rFonts w:ascii="Arial" w:hAnsi="Arial" w:cs="Arial"/>
                <w:b/>
                <w:szCs w:val="22"/>
              </w:rPr>
            </w:pPr>
          </w:p>
        </w:tc>
        <w:tc>
          <w:tcPr>
            <w:tcW w:w="758" w:type="dxa"/>
          </w:tcPr>
          <w:p w14:paraId="75D2302A" w14:textId="77777777" w:rsidR="00BA53F4" w:rsidRPr="008F2AF7" w:rsidRDefault="00BA53F4" w:rsidP="00BA53F4">
            <w:pPr>
              <w:rPr>
                <w:rFonts w:ascii="Arial" w:hAnsi="Arial" w:cs="Arial"/>
                <w:b/>
                <w:szCs w:val="22"/>
              </w:rPr>
            </w:pPr>
          </w:p>
          <w:p w14:paraId="75D2302B" w14:textId="77777777" w:rsidR="00BA53F4" w:rsidRPr="008F2AF7" w:rsidRDefault="00BA53F4" w:rsidP="00BA53F4">
            <w:pPr>
              <w:rPr>
                <w:rFonts w:ascii="Arial" w:hAnsi="Arial" w:cs="Arial"/>
                <w:b/>
                <w:szCs w:val="22"/>
              </w:rPr>
            </w:pPr>
            <w:r w:rsidRPr="008F2AF7">
              <w:rPr>
                <w:rFonts w:ascii="Arial" w:hAnsi="Arial" w:cs="Arial"/>
                <w:b/>
                <w:szCs w:val="22"/>
              </w:rPr>
              <w:t>Date</w:t>
            </w:r>
          </w:p>
        </w:tc>
        <w:tc>
          <w:tcPr>
            <w:tcW w:w="2338" w:type="dxa"/>
            <w:tcBorders>
              <w:top w:val="dotted" w:sz="4" w:space="0" w:color="auto"/>
              <w:bottom w:val="dotted" w:sz="4" w:space="0" w:color="auto"/>
            </w:tcBorders>
          </w:tcPr>
          <w:p w14:paraId="75D2302C" w14:textId="77777777" w:rsidR="00BA53F4" w:rsidRPr="008F2AF7" w:rsidRDefault="00BA53F4" w:rsidP="00BA53F4">
            <w:pPr>
              <w:rPr>
                <w:rFonts w:ascii="Arial" w:hAnsi="Arial" w:cs="Arial"/>
                <w:b/>
                <w:szCs w:val="22"/>
              </w:rPr>
            </w:pPr>
            <w:r w:rsidRPr="008F2AF7">
              <w:rPr>
                <w:rFonts w:ascii="Arial" w:hAnsi="Arial" w:cs="Arial"/>
                <w:b/>
                <w:szCs w:val="22"/>
              </w:rPr>
              <w:t xml:space="preserve">    </w:t>
            </w:r>
          </w:p>
          <w:p w14:paraId="75D2302D" w14:textId="77777777" w:rsidR="00BA53F4" w:rsidRPr="008F2AF7" w:rsidRDefault="00BA53F4" w:rsidP="00BA53F4">
            <w:pPr>
              <w:rPr>
                <w:rFonts w:ascii="Arial" w:hAnsi="Arial" w:cs="Arial"/>
                <w:b/>
                <w:szCs w:val="22"/>
              </w:rPr>
            </w:pPr>
            <w:r w:rsidRPr="008F2AF7">
              <w:rPr>
                <w:rFonts w:ascii="Arial" w:hAnsi="Arial" w:cs="Arial"/>
                <w:b/>
                <w:szCs w:val="22"/>
              </w:rPr>
              <w:t xml:space="preserve">     /     /</w:t>
            </w:r>
          </w:p>
        </w:tc>
      </w:tr>
    </w:tbl>
    <w:p w14:paraId="75D2302F" w14:textId="77777777" w:rsidR="009A40EE" w:rsidRPr="008F2AF7" w:rsidRDefault="009A40EE" w:rsidP="009A40EE">
      <w:pPr>
        <w:jc w:val="both"/>
        <w:rPr>
          <w:rFonts w:ascii="Arial" w:hAnsi="Arial" w:cs="Arial"/>
          <w:szCs w:val="22"/>
        </w:rPr>
      </w:pPr>
    </w:p>
    <w:p w14:paraId="75D23030" w14:textId="77777777" w:rsidR="009A40EE" w:rsidRPr="008F2AF7" w:rsidRDefault="00836945" w:rsidP="00836945">
      <w:pPr>
        <w:ind w:left="-709"/>
        <w:jc w:val="both"/>
        <w:rPr>
          <w:rFonts w:ascii="Arial" w:hAnsi="Arial" w:cs="Arial"/>
          <w:b/>
          <w:spacing w:val="-2"/>
          <w:szCs w:val="22"/>
        </w:rPr>
      </w:pPr>
      <w:r w:rsidRPr="008F2AF7">
        <w:rPr>
          <w:rFonts w:ascii="Arial" w:hAnsi="Arial" w:cs="Arial"/>
          <w:b/>
          <w:spacing w:val="-2"/>
          <w:szCs w:val="22"/>
        </w:rPr>
        <w:t>This school is committed to safeguarding and promoting welfare of children and young people. Please note this position will require an Enhanced disclosure from the Disclosure &amp; Barring Service.</w:t>
      </w:r>
    </w:p>
    <w:p w14:paraId="75D23031" w14:textId="77777777" w:rsidR="00562D17" w:rsidRPr="008F2AF7" w:rsidRDefault="00562D17" w:rsidP="00836945">
      <w:pPr>
        <w:ind w:left="-709"/>
        <w:jc w:val="both"/>
        <w:rPr>
          <w:rFonts w:ascii="Arial" w:hAnsi="Arial" w:cs="Arial"/>
          <w:b/>
          <w:spacing w:val="-2"/>
          <w:szCs w:val="22"/>
        </w:rPr>
      </w:pPr>
    </w:p>
    <w:p w14:paraId="75D23032" w14:textId="77777777" w:rsidR="00562D17" w:rsidRPr="008F2AF7" w:rsidRDefault="00562D17" w:rsidP="00562D17">
      <w:pPr>
        <w:ind w:left="-709"/>
        <w:rPr>
          <w:rFonts w:ascii="Arial" w:hAnsi="Arial" w:cs="Arial"/>
          <w:szCs w:val="22"/>
        </w:rPr>
      </w:pPr>
      <w:r w:rsidRPr="008F2AF7">
        <w:rPr>
          <w:rFonts w:ascii="Arial" w:hAnsi="Arial" w:cs="Arial"/>
          <w:szCs w:val="22"/>
        </w:rPr>
        <w:t>Whilst every effort has been made to explain the main duties and responsibilities of the post, each individual task undertaken may not be identified.</w:t>
      </w:r>
      <w:r w:rsidRPr="008F2AF7">
        <w:rPr>
          <w:rFonts w:ascii="Arial" w:hAnsi="Arial" w:cs="Arial"/>
          <w:b/>
          <w:szCs w:val="22"/>
        </w:rPr>
        <w:t xml:space="preserve"> </w:t>
      </w:r>
      <w:r w:rsidRPr="008F2AF7">
        <w:rPr>
          <w:rFonts w:ascii="Arial" w:hAnsi="Arial" w:cs="Arial"/>
          <w:szCs w:val="22"/>
        </w:rPr>
        <w:t>This document must not be altered once it has been signed but will be reviewed annually.</w:t>
      </w:r>
    </w:p>
    <w:p w14:paraId="75D23033" w14:textId="77777777" w:rsidR="00562D17" w:rsidRPr="008F2AF7" w:rsidRDefault="00562D17" w:rsidP="00562D17">
      <w:pPr>
        <w:pStyle w:val="NormalWeb"/>
        <w:spacing w:line="270" w:lineRule="atLeast"/>
        <w:ind w:left="-709"/>
        <w:rPr>
          <w:rFonts w:ascii="Arial" w:hAnsi="Arial" w:cs="Arial"/>
          <w:sz w:val="22"/>
          <w:szCs w:val="22"/>
        </w:rPr>
      </w:pPr>
      <w:r w:rsidRPr="008F2AF7">
        <w:rPr>
          <w:rFonts w:ascii="Arial" w:hAnsi="Arial" w:cs="Arial"/>
          <w:sz w:val="22"/>
          <w:szCs w:val="22"/>
        </w:rPr>
        <w:br/>
        <w:t>Employees will be expected to comply with any reasonable request from a manager to undertake work of a similar level that is not specified in this job description.</w:t>
      </w:r>
    </w:p>
    <w:p w14:paraId="75D23034" w14:textId="77777777" w:rsidR="00562D17" w:rsidRPr="008F2AF7" w:rsidRDefault="00562D17" w:rsidP="00562D17">
      <w:pPr>
        <w:pStyle w:val="NormalWeb"/>
        <w:spacing w:line="270" w:lineRule="atLeast"/>
        <w:ind w:left="-709"/>
        <w:jc w:val="both"/>
        <w:rPr>
          <w:rFonts w:ascii="Arial" w:hAnsi="Arial" w:cs="Arial"/>
          <w:sz w:val="22"/>
          <w:szCs w:val="22"/>
        </w:rPr>
      </w:pPr>
      <w:r w:rsidRPr="008F2AF7">
        <w:rPr>
          <w:rFonts w:ascii="Arial" w:hAnsi="Arial" w:cs="Arial"/>
          <w:sz w:val="22"/>
          <w:szCs w:val="22"/>
        </w:rPr>
        <w:lastRenderedPageBreak/>
        <w:t>It is understood that areas of responsibility are from time to time subject to review and are negotiable in the light of the needs of the school and the professional development of the staff.</w:t>
      </w:r>
    </w:p>
    <w:p w14:paraId="75D23035" w14:textId="77777777" w:rsidR="00562D17" w:rsidRPr="008F2AF7" w:rsidRDefault="00562D17" w:rsidP="00F51CD4">
      <w:pPr>
        <w:pStyle w:val="NormalWeb"/>
        <w:spacing w:line="270" w:lineRule="atLeast"/>
        <w:ind w:left="-709"/>
        <w:jc w:val="both"/>
        <w:rPr>
          <w:rFonts w:ascii="Arial" w:hAnsi="Arial" w:cs="Arial"/>
          <w:szCs w:val="22"/>
        </w:rPr>
      </w:pPr>
      <w:r w:rsidRPr="008F2AF7">
        <w:rPr>
          <w:rFonts w:ascii="Arial" w:hAnsi="Arial" w:cs="Arial"/>
          <w:sz w:val="22"/>
          <w:szCs w:val="22"/>
        </w:rPr>
        <w:t>This job description may be reviewed at the end of the academic year or earlier if necessary. In addition it may be amended at any time after consultation with you.</w:t>
      </w:r>
    </w:p>
    <w:sectPr w:rsidR="00562D17" w:rsidRPr="008F2AF7" w:rsidSect="00A14EC7">
      <w:headerReference w:type="default" r:id="rId8"/>
      <w:footerReference w:type="default" r:id="rId9"/>
      <w:headerReference w:type="first" r:id="rId10"/>
      <w:footerReference w:type="first" r:id="rId11"/>
      <w:pgSz w:w="11900" w:h="16840" w:code="9"/>
      <w:pgMar w:top="1440" w:right="985" w:bottom="1276" w:left="1440" w:header="709" w:footer="1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3713B" w14:textId="77777777" w:rsidR="00993A8E" w:rsidRDefault="00993A8E">
      <w:r>
        <w:separator/>
      </w:r>
    </w:p>
  </w:endnote>
  <w:endnote w:type="continuationSeparator" w:id="0">
    <w:p w14:paraId="380CA6E5" w14:textId="77777777" w:rsidR="00993A8E" w:rsidRDefault="0099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HEOAA+TimesNewRoman">
    <w:altName w:val="Times New Roman"/>
    <w:panose1 w:val="00000000000000000000"/>
    <w:charset w:val="00"/>
    <w:family w:val="roman"/>
    <w:notTrueType/>
    <w:pitch w:val="default"/>
    <w:sig w:usb0="00000003" w:usb1="00000000" w:usb2="00000000" w:usb3="00000000" w:csb0="00000001" w:csb1="00000000"/>
  </w:font>
  <w:font w:name="KIGRQW+Univers-Condense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9010"/>
      <w:gridCol w:w="2941"/>
      <w:gridCol w:w="1028"/>
    </w:tblGrid>
    <w:tr w:rsidR="00CF3AAE" w:rsidRPr="00CA4F39" w14:paraId="75D23041" w14:textId="77777777" w:rsidTr="00F00354">
      <w:trPr>
        <w:jc w:val="center"/>
      </w:trPr>
      <w:tc>
        <w:tcPr>
          <w:tcW w:w="781" w:type="dxa"/>
          <w:tcBorders>
            <w:top w:val="nil"/>
            <w:left w:val="nil"/>
            <w:bottom w:val="nil"/>
            <w:right w:val="nil"/>
          </w:tcBorders>
          <w:vAlign w:val="center"/>
        </w:tcPr>
        <w:p w14:paraId="75D2303C" w14:textId="77777777" w:rsidR="00CF3AAE" w:rsidRPr="00CA4F39" w:rsidRDefault="00CF3AAE" w:rsidP="00503359">
          <w:pPr>
            <w:pStyle w:val="Footer"/>
            <w:rPr>
              <w:rFonts w:ascii="Arial" w:hAnsi="Arial" w:cs="Arial"/>
              <w:sz w:val="20"/>
            </w:rPr>
          </w:pPr>
        </w:p>
      </w:tc>
      <w:tc>
        <w:tcPr>
          <w:tcW w:w="9010" w:type="dxa"/>
          <w:tcBorders>
            <w:top w:val="single" w:sz="4" w:space="0" w:color="auto"/>
            <w:left w:val="nil"/>
            <w:bottom w:val="nil"/>
            <w:right w:val="nil"/>
          </w:tcBorders>
          <w:vAlign w:val="center"/>
        </w:tcPr>
        <w:p w14:paraId="75D2303D" w14:textId="77777777" w:rsidR="00CF3AAE" w:rsidRPr="00CA4F39" w:rsidRDefault="00CF3AAE" w:rsidP="009F5499">
          <w:pPr>
            <w:pStyle w:val="Footer"/>
            <w:tabs>
              <w:tab w:val="clear" w:pos="8640"/>
              <w:tab w:val="left" w:pos="9044"/>
              <w:tab w:val="left" w:pos="9185"/>
              <w:tab w:val="right" w:pos="10412"/>
            </w:tabs>
            <w:jc w:val="center"/>
            <w:rPr>
              <w:rFonts w:ascii="Arial" w:hAnsi="Arial" w:cs="Arial"/>
              <w:sz w:val="20"/>
            </w:rPr>
          </w:pPr>
          <w:fldSimple w:instr=" FILENAME  \* Caps ">
            <w:r>
              <w:rPr>
                <w:noProof/>
              </w:rPr>
              <w:t xml:space="preserve">Teaching Assistant General (Grade 4  D175) </w:t>
            </w:r>
          </w:fldSimple>
        </w:p>
      </w:tc>
      <w:tc>
        <w:tcPr>
          <w:tcW w:w="2941" w:type="dxa"/>
          <w:tcBorders>
            <w:top w:val="single" w:sz="4" w:space="0" w:color="auto"/>
            <w:left w:val="nil"/>
            <w:bottom w:val="nil"/>
            <w:right w:val="nil"/>
          </w:tcBorders>
          <w:vAlign w:val="center"/>
        </w:tcPr>
        <w:p w14:paraId="75D2303E" w14:textId="77777777" w:rsidR="00CF3AAE" w:rsidRDefault="00CF3AAE" w:rsidP="00503359">
          <w:pPr>
            <w:pStyle w:val="Footer"/>
            <w:jc w:val="right"/>
            <w:rPr>
              <w:rFonts w:ascii="Arial" w:hAnsi="Arial" w:cs="Arial"/>
              <w:sz w:val="20"/>
            </w:rPr>
          </w:pPr>
        </w:p>
        <w:p w14:paraId="75D2303F" w14:textId="77777777" w:rsidR="00CF3AAE" w:rsidRPr="00CA4F39" w:rsidRDefault="00CF3AAE" w:rsidP="00503359">
          <w:pPr>
            <w:pStyle w:val="Footer"/>
            <w:jc w:val="right"/>
            <w:rPr>
              <w:rFonts w:ascii="Arial" w:hAnsi="Arial" w:cs="Arial"/>
              <w:sz w:val="20"/>
            </w:rPr>
          </w:pPr>
        </w:p>
      </w:tc>
      <w:tc>
        <w:tcPr>
          <w:tcW w:w="1028" w:type="dxa"/>
          <w:tcBorders>
            <w:top w:val="nil"/>
            <w:left w:val="nil"/>
            <w:bottom w:val="nil"/>
            <w:right w:val="nil"/>
          </w:tcBorders>
          <w:vAlign w:val="center"/>
        </w:tcPr>
        <w:p w14:paraId="75D23040" w14:textId="77777777" w:rsidR="00CF3AAE" w:rsidRPr="00CA4F39" w:rsidRDefault="00CF3AAE" w:rsidP="00503359">
          <w:pPr>
            <w:pStyle w:val="Footer"/>
            <w:jc w:val="right"/>
            <w:rPr>
              <w:rFonts w:ascii="Arial" w:hAnsi="Arial" w:cs="Arial"/>
              <w:sz w:val="20"/>
            </w:rPr>
          </w:pPr>
        </w:p>
      </w:tc>
    </w:tr>
  </w:tbl>
  <w:p w14:paraId="75D23042" w14:textId="77777777" w:rsidR="00CF3AAE" w:rsidRPr="002A382A" w:rsidRDefault="00CF3AAE" w:rsidP="002A3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23044" w14:textId="77777777" w:rsidR="00CF3AAE" w:rsidRPr="008B7C84" w:rsidRDefault="00CF3AAE" w:rsidP="008B7C84">
    <w:pPr>
      <w:pStyle w:val="Footer"/>
      <w:rPr>
        <w:rFonts w:ascii="Arial" w:hAnsi="Arial" w:cs="Arial"/>
        <w:sz w:val="8"/>
        <w:szCs w:val="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3118"/>
      <w:gridCol w:w="1276"/>
      <w:gridCol w:w="2693"/>
    </w:tblGrid>
    <w:tr w:rsidR="00CF3AAE" w:rsidRPr="00D608F5" w14:paraId="75D23049" w14:textId="77777777" w:rsidTr="00D608F5">
      <w:tc>
        <w:tcPr>
          <w:tcW w:w="2660" w:type="dxa"/>
          <w:tcBorders>
            <w:top w:val="nil"/>
            <w:left w:val="nil"/>
            <w:bottom w:val="nil"/>
          </w:tcBorders>
          <w:vAlign w:val="center"/>
        </w:tcPr>
        <w:p w14:paraId="75D23045" w14:textId="77777777" w:rsidR="00CF3AAE" w:rsidRPr="00D608F5" w:rsidRDefault="00CF3AAE" w:rsidP="00D2062C">
          <w:pPr>
            <w:pStyle w:val="Footer"/>
            <w:rPr>
              <w:rFonts w:ascii="Arial" w:hAnsi="Arial" w:cs="Arial"/>
              <w:color w:val="005D99"/>
              <w:sz w:val="16"/>
              <w:szCs w:val="16"/>
            </w:rPr>
          </w:pPr>
        </w:p>
      </w:tc>
      <w:tc>
        <w:tcPr>
          <w:tcW w:w="3118" w:type="dxa"/>
          <w:vAlign w:val="center"/>
        </w:tcPr>
        <w:p w14:paraId="75D23046" w14:textId="77777777" w:rsidR="00CF3AAE" w:rsidRPr="00D2062C" w:rsidRDefault="00CF3AAE" w:rsidP="004B4E10">
          <w:pPr>
            <w:pStyle w:val="Footer"/>
            <w:jc w:val="center"/>
            <w:rPr>
              <w:rFonts w:ascii="Arial" w:hAnsi="Arial" w:cs="Arial"/>
              <w:color w:val="005D99"/>
              <w:sz w:val="16"/>
              <w:szCs w:val="16"/>
            </w:rPr>
          </w:pPr>
          <w:r w:rsidRPr="00D2062C">
            <w:rPr>
              <w:rFonts w:ascii="Arial" w:hAnsi="Arial" w:cs="Arial"/>
              <w:bCs/>
              <w:sz w:val="20"/>
            </w:rPr>
            <w:t>Document Number</w:t>
          </w:r>
        </w:p>
      </w:tc>
      <w:tc>
        <w:tcPr>
          <w:tcW w:w="1276" w:type="dxa"/>
          <w:vAlign w:val="center"/>
        </w:tcPr>
        <w:p w14:paraId="75D23047" w14:textId="77777777" w:rsidR="00CF3AAE" w:rsidRPr="00C86E17" w:rsidRDefault="00CF3AAE" w:rsidP="00D608F5">
          <w:pPr>
            <w:pStyle w:val="Footer"/>
            <w:jc w:val="center"/>
            <w:rPr>
              <w:rFonts w:ascii="Arial" w:hAnsi="Arial" w:cs="Arial"/>
              <w:sz w:val="16"/>
              <w:szCs w:val="16"/>
            </w:rPr>
          </w:pPr>
          <w:r w:rsidRPr="00C86E17">
            <w:rPr>
              <w:rFonts w:ascii="Arial" w:hAnsi="Arial" w:cs="Arial"/>
              <w:sz w:val="16"/>
              <w:szCs w:val="16"/>
            </w:rPr>
            <w:t xml:space="preserve">Page </w:t>
          </w:r>
          <w:r w:rsidR="00DC296A" w:rsidRPr="00C86E17">
            <w:rPr>
              <w:rFonts w:ascii="Arial" w:hAnsi="Arial" w:cs="Arial"/>
              <w:sz w:val="16"/>
              <w:szCs w:val="16"/>
            </w:rPr>
            <w:fldChar w:fldCharType="begin"/>
          </w:r>
          <w:r w:rsidRPr="00C86E17">
            <w:rPr>
              <w:rFonts w:ascii="Arial" w:hAnsi="Arial" w:cs="Arial"/>
              <w:sz w:val="16"/>
              <w:szCs w:val="16"/>
            </w:rPr>
            <w:instrText xml:space="preserve"> PAGE </w:instrText>
          </w:r>
          <w:r w:rsidR="00DC296A" w:rsidRPr="00C86E17">
            <w:rPr>
              <w:rFonts w:ascii="Arial" w:hAnsi="Arial" w:cs="Arial"/>
              <w:sz w:val="16"/>
              <w:szCs w:val="16"/>
            </w:rPr>
            <w:fldChar w:fldCharType="separate"/>
          </w:r>
          <w:r>
            <w:rPr>
              <w:rFonts w:ascii="Arial" w:hAnsi="Arial" w:cs="Arial"/>
              <w:noProof/>
              <w:sz w:val="16"/>
              <w:szCs w:val="16"/>
            </w:rPr>
            <w:t>1</w:t>
          </w:r>
          <w:r w:rsidR="00DC296A" w:rsidRPr="00C86E17">
            <w:rPr>
              <w:rFonts w:ascii="Arial" w:hAnsi="Arial" w:cs="Arial"/>
              <w:sz w:val="16"/>
              <w:szCs w:val="16"/>
            </w:rPr>
            <w:fldChar w:fldCharType="end"/>
          </w:r>
          <w:r w:rsidRPr="00C86E17">
            <w:rPr>
              <w:rFonts w:ascii="Arial" w:hAnsi="Arial" w:cs="Arial"/>
              <w:sz w:val="16"/>
              <w:szCs w:val="16"/>
            </w:rPr>
            <w:t xml:space="preserve"> of </w:t>
          </w:r>
          <w:r w:rsidR="00DC296A" w:rsidRPr="00C86E17">
            <w:rPr>
              <w:rFonts w:ascii="Arial" w:hAnsi="Arial" w:cs="Arial"/>
              <w:sz w:val="16"/>
              <w:szCs w:val="16"/>
            </w:rPr>
            <w:fldChar w:fldCharType="begin"/>
          </w:r>
          <w:r w:rsidRPr="00C86E17">
            <w:rPr>
              <w:rFonts w:ascii="Arial" w:hAnsi="Arial" w:cs="Arial"/>
              <w:sz w:val="16"/>
              <w:szCs w:val="16"/>
            </w:rPr>
            <w:instrText xml:space="preserve"> NUMPAGES </w:instrText>
          </w:r>
          <w:r w:rsidR="00DC296A" w:rsidRPr="00C86E17">
            <w:rPr>
              <w:rFonts w:ascii="Arial" w:hAnsi="Arial" w:cs="Arial"/>
              <w:sz w:val="16"/>
              <w:szCs w:val="16"/>
            </w:rPr>
            <w:fldChar w:fldCharType="separate"/>
          </w:r>
          <w:r>
            <w:rPr>
              <w:rFonts w:ascii="Arial" w:hAnsi="Arial" w:cs="Arial"/>
              <w:noProof/>
              <w:sz w:val="16"/>
              <w:szCs w:val="16"/>
            </w:rPr>
            <w:t>6</w:t>
          </w:r>
          <w:r w:rsidR="00DC296A" w:rsidRPr="00C86E17">
            <w:rPr>
              <w:rFonts w:ascii="Arial" w:hAnsi="Arial" w:cs="Arial"/>
              <w:sz w:val="16"/>
              <w:szCs w:val="16"/>
            </w:rPr>
            <w:fldChar w:fldCharType="end"/>
          </w:r>
        </w:p>
      </w:tc>
      <w:tc>
        <w:tcPr>
          <w:tcW w:w="2693" w:type="dxa"/>
          <w:tcBorders>
            <w:top w:val="nil"/>
            <w:bottom w:val="nil"/>
            <w:right w:val="nil"/>
          </w:tcBorders>
          <w:vAlign w:val="center"/>
        </w:tcPr>
        <w:p w14:paraId="75D23048" w14:textId="77777777" w:rsidR="00CF3AAE" w:rsidRPr="00D608F5" w:rsidRDefault="00CF3AAE" w:rsidP="00D608F5">
          <w:pPr>
            <w:pStyle w:val="Footer"/>
            <w:jc w:val="right"/>
            <w:rPr>
              <w:rFonts w:ascii="Arial" w:hAnsi="Arial" w:cs="Arial"/>
              <w:color w:val="005D99"/>
              <w:sz w:val="16"/>
              <w:szCs w:val="16"/>
            </w:rPr>
          </w:pPr>
        </w:p>
      </w:tc>
    </w:tr>
  </w:tbl>
  <w:p w14:paraId="75D2304A" w14:textId="77777777" w:rsidR="00CF3AAE" w:rsidRPr="008B7C84" w:rsidRDefault="00CF3AAE" w:rsidP="008B7C84">
    <w:pPr>
      <w:pStyle w:val="Footer"/>
      <w:rPr>
        <w:rFonts w:ascii="Arial" w:hAnsi="Arial" w:cs="Arial"/>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55852" w14:textId="77777777" w:rsidR="00993A8E" w:rsidRDefault="00993A8E">
      <w:r>
        <w:separator/>
      </w:r>
    </w:p>
  </w:footnote>
  <w:footnote w:type="continuationSeparator" w:id="0">
    <w:p w14:paraId="057ABAC9" w14:textId="77777777" w:rsidR="00993A8E" w:rsidRDefault="00993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2303A" w14:textId="77777777" w:rsidR="00CF3AAE" w:rsidRPr="00FF4E3C" w:rsidRDefault="0002761A" w:rsidP="0002761A">
    <w:pPr>
      <w:pStyle w:val="Header"/>
      <w:jc w:val="center"/>
      <w:rPr>
        <w:rFonts w:ascii="Algerian" w:hAnsi="Algerian"/>
        <w:sz w:val="48"/>
        <w:szCs w:val="48"/>
      </w:rPr>
    </w:pPr>
    <w:r>
      <w:rPr>
        <w:rFonts w:ascii="Arial" w:hAnsi="Arial" w:cs="Arial"/>
        <w:b/>
        <w:noProof/>
        <w:sz w:val="24"/>
        <w:szCs w:val="24"/>
        <w:lang w:eastAsia="en-GB"/>
      </w:rPr>
      <w:drawing>
        <wp:anchor distT="0" distB="0" distL="114300" distR="114300" simplePos="0" relativeHeight="251659264" behindDoc="1" locked="0" layoutInCell="1" allowOverlap="1" wp14:anchorId="75D2304B" wp14:editId="75D2304C">
          <wp:simplePos x="0" y="0"/>
          <wp:positionH relativeFrom="column">
            <wp:posOffset>-565150</wp:posOffset>
          </wp:positionH>
          <wp:positionV relativeFrom="paragraph">
            <wp:posOffset>-251460</wp:posOffset>
          </wp:positionV>
          <wp:extent cx="665480" cy="513715"/>
          <wp:effectExtent l="0" t="0" r="1270" b="635"/>
          <wp:wrapNone/>
          <wp:docPr id="2" name="Picture 2" descr="large%20sp%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20sp%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513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Spring Gardens Primary School</w:t>
    </w:r>
  </w:p>
  <w:p w14:paraId="75D2303B" w14:textId="77777777" w:rsidR="00CF3AAE" w:rsidRDefault="00CF3AA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23043" w14:textId="77777777" w:rsidR="00CF3AAE" w:rsidRDefault="00CF3AAE" w:rsidP="001D1140">
    <w:pPr>
      <w:pStyle w:val="Header"/>
      <w:tabs>
        <w:tab w:val="left" w:pos="280"/>
        <w:tab w:val="center" w:pos="4589"/>
      </w:tabs>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5A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52500A"/>
    <w:multiLevelType w:val="hybridMultilevel"/>
    <w:tmpl w:val="80B07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70070"/>
    <w:multiLevelType w:val="hybridMultilevel"/>
    <w:tmpl w:val="048C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65E15"/>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12866530"/>
    <w:multiLevelType w:val="hybridMultilevel"/>
    <w:tmpl w:val="6E04E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A5C1E"/>
    <w:multiLevelType w:val="hybridMultilevel"/>
    <w:tmpl w:val="63542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D1F0C"/>
    <w:multiLevelType w:val="multilevel"/>
    <w:tmpl w:val="A93C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C623BC"/>
    <w:multiLevelType w:val="multilevel"/>
    <w:tmpl w:val="171C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E6348"/>
    <w:multiLevelType w:val="multilevel"/>
    <w:tmpl w:val="F8F2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DE147D"/>
    <w:multiLevelType w:val="hybridMultilevel"/>
    <w:tmpl w:val="53D6B6FE"/>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518" w:hanging="360"/>
      </w:pPr>
      <w:rPr>
        <w:rFonts w:ascii="Courier New" w:hAnsi="Courier New" w:cs="Courier New" w:hint="default"/>
      </w:rPr>
    </w:lvl>
    <w:lvl w:ilvl="2" w:tplc="08090005" w:tentative="1">
      <w:start w:val="1"/>
      <w:numFmt w:val="bullet"/>
      <w:lvlText w:val=""/>
      <w:lvlJc w:val="left"/>
      <w:pPr>
        <w:ind w:left="2238" w:hanging="360"/>
      </w:pPr>
      <w:rPr>
        <w:rFonts w:ascii="Wingdings" w:hAnsi="Wingdings" w:hint="default"/>
      </w:rPr>
    </w:lvl>
    <w:lvl w:ilvl="3" w:tplc="08090001" w:tentative="1">
      <w:start w:val="1"/>
      <w:numFmt w:val="bullet"/>
      <w:lvlText w:val=""/>
      <w:lvlJc w:val="left"/>
      <w:pPr>
        <w:ind w:left="2958" w:hanging="360"/>
      </w:pPr>
      <w:rPr>
        <w:rFonts w:ascii="Symbol" w:hAnsi="Symbol" w:hint="default"/>
      </w:rPr>
    </w:lvl>
    <w:lvl w:ilvl="4" w:tplc="08090003" w:tentative="1">
      <w:start w:val="1"/>
      <w:numFmt w:val="bullet"/>
      <w:lvlText w:val="o"/>
      <w:lvlJc w:val="left"/>
      <w:pPr>
        <w:ind w:left="3678" w:hanging="360"/>
      </w:pPr>
      <w:rPr>
        <w:rFonts w:ascii="Courier New" w:hAnsi="Courier New" w:cs="Courier New" w:hint="default"/>
      </w:rPr>
    </w:lvl>
    <w:lvl w:ilvl="5" w:tplc="08090005" w:tentative="1">
      <w:start w:val="1"/>
      <w:numFmt w:val="bullet"/>
      <w:lvlText w:val=""/>
      <w:lvlJc w:val="left"/>
      <w:pPr>
        <w:ind w:left="4398" w:hanging="360"/>
      </w:pPr>
      <w:rPr>
        <w:rFonts w:ascii="Wingdings" w:hAnsi="Wingdings" w:hint="default"/>
      </w:rPr>
    </w:lvl>
    <w:lvl w:ilvl="6" w:tplc="08090001" w:tentative="1">
      <w:start w:val="1"/>
      <w:numFmt w:val="bullet"/>
      <w:lvlText w:val=""/>
      <w:lvlJc w:val="left"/>
      <w:pPr>
        <w:ind w:left="5118" w:hanging="360"/>
      </w:pPr>
      <w:rPr>
        <w:rFonts w:ascii="Symbol" w:hAnsi="Symbol" w:hint="default"/>
      </w:rPr>
    </w:lvl>
    <w:lvl w:ilvl="7" w:tplc="08090003" w:tentative="1">
      <w:start w:val="1"/>
      <w:numFmt w:val="bullet"/>
      <w:lvlText w:val="o"/>
      <w:lvlJc w:val="left"/>
      <w:pPr>
        <w:ind w:left="5838" w:hanging="360"/>
      </w:pPr>
      <w:rPr>
        <w:rFonts w:ascii="Courier New" w:hAnsi="Courier New" w:cs="Courier New" w:hint="default"/>
      </w:rPr>
    </w:lvl>
    <w:lvl w:ilvl="8" w:tplc="08090005" w:tentative="1">
      <w:start w:val="1"/>
      <w:numFmt w:val="bullet"/>
      <w:lvlText w:val=""/>
      <w:lvlJc w:val="left"/>
      <w:pPr>
        <w:ind w:left="6558" w:hanging="360"/>
      </w:pPr>
      <w:rPr>
        <w:rFonts w:ascii="Wingdings" w:hAnsi="Wingdings" w:hint="default"/>
      </w:rPr>
    </w:lvl>
  </w:abstractNum>
  <w:abstractNum w:abstractNumId="10" w15:restartNumberingAfterBreak="0">
    <w:nsid w:val="2C7946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4027D46"/>
    <w:multiLevelType w:val="multilevel"/>
    <w:tmpl w:val="8966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9B587E"/>
    <w:multiLevelType w:val="hybridMultilevel"/>
    <w:tmpl w:val="506E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66125C"/>
    <w:multiLevelType w:val="singleLevel"/>
    <w:tmpl w:val="08090001"/>
    <w:lvl w:ilvl="0">
      <w:start w:val="1"/>
      <w:numFmt w:val="bullet"/>
      <w:lvlText w:val=""/>
      <w:lvlJc w:val="left"/>
      <w:pPr>
        <w:ind w:left="720" w:hanging="360"/>
      </w:pPr>
      <w:rPr>
        <w:rFonts w:ascii="Symbol" w:hAnsi="Symbol" w:hint="default"/>
      </w:rPr>
    </w:lvl>
  </w:abstractNum>
  <w:abstractNum w:abstractNumId="14" w15:restartNumberingAfterBreak="0">
    <w:nsid w:val="498072B3"/>
    <w:multiLevelType w:val="multilevel"/>
    <w:tmpl w:val="0652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0135EF"/>
    <w:multiLevelType w:val="hybridMultilevel"/>
    <w:tmpl w:val="90F2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362DED"/>
    <w:multiLevelType w:val="hybridMultilevel"/>
    <w:tmpl w:val="1DE42A0C"/>
    <w:lvl w:ilvl="0" w:tplc="08090001">
      <w:start w:val="1"/>
      <w:numFmt w:val="bullet"/>
      <w:lvlText w:val=""/>
      <w:lvlJc w:val="left"/>
      <w:pPr>
        <w:ind w:left="720" w:hanging="360"/>
      </w:pPr>
      <w:rPr>
        <w:rFonts w:ascii="Symbol" w:hAnsi="Symbol" w:hint="default"/>
      </w:rPr>
    </w:lvl>
    <w:lvl w:ilvl="1" w:tplc="936283DA">
      <w:numFmt w:val="bullet"/>
      <w:pStyle w:val="Style1"/>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331010"/>
    <w:multiLevelType w:val="multilevel"/>
    <w:tmpl w:val="C7E2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AC3CA6"/>
    <w:multiLevelType w:val="hybridMultilevel"/>
    <w:tmpl w:val="FB18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1B3318"/>
    <w:multiLevelType w:val="multilevel"/>
    <w:tmpl w:val="D9AC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5D214B"/>
    <w:multiLevelType w:val="hybridMultilevel"/>
    <w:tmpl w:val="CA4C4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D570E0"/>
    <w:multiLevelType w:val="hybridMultilevel"/>
    <w:tmpl w:val="5860C0B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2" w15:restartNumberingAfterBreak="0">
    <w:nsid w:val="7A2D75F6"/>
    <w:multiLevelType w:val="multilevel"/>
    <w:tmpl w:val="52C0ED3A"/>
    <w:styleLink w:val="BBWBulletpoints"/>
    <w:lvl w:ilvl="0">
      <w:start w:val="1"/>
      <w:numFmt w:val="bullet"/>
      <w:lvlText w:val=""/>
      <w:lvlJc w:val="left"/>
      <w:pPr>
        <w:tabs>
          <w:tab w:val="num" w:pos="567"/>
        </w:tabs>
        <w:ind w:left="1134" w:hanging="850"/>
      </w:pPr>
      <w:rPr>
        <w:rFonts w:ascii="Symbol" w:hAnsi="Symbol"/>
        <w:color w:val="auto"/>
        <w:sz w:val="20"/>
      </w:rPr>
    </w:lvl>
    <w:lvl w:ilvl="1">
      <w:start w:val="1"/>
      <w:numFmt w:val="bullet"/>
      <w:lvlText w:val=""/>
      <w:lvlJc w:val="left"/>
      <w:pPr>
        <w:tabs>
          <w:tab w:val="num" w:pos="1134"/>
        </w:tabs>
        <w:ind w:left="1701" w:hanging="567"/>
      </w:pPr>
      <w:rPr>
        <w:rFonts w:ascii="Symbol" w:hAnsi="Symbol" w:cs="Times New Roman" w:hint="default"/>
        <w:bCs w:val="0"/>
        <w:iCs w:val="0"/>
        <w:color w:val="005D99"/>
        <w:sz w:val="24"/>
        <w:szCs w:val="18"/>
      </w:rPr>
    </w:lvl>
    <w:lvl w:ilvl="2">
      <w:start w:val="1"/>
      <w:numFmt w:val="bullet"/>
      <w:lvlText w:val=""/>
      <w:lvlJc w:val="left"/>
      <w:pPr>
        <w:tabs>
          <w:tab w:val="num" w:pos="1985"/>
        </w:tabs>
        <w:ind w:left="2268" w:hanging="567"/>
      </w:pPr>
      <w:rPr>
        <w:rFonts w:ascii="Symbol" w:hAnsi="Symbol" w:cs="Wingdings" w:hint="default"/>
        <w:bCs w:val="0"/>
        <w:iCs w:val="0"/>
        <w:color w:val="005D99"/>
        <w:sz w:val="20"/>
        <w:szCs w:val="20"/>
      </w:rPr>
    </w:lvl>
    <w:lvl w:ilvl="3">
      <w:start w:val="1"/>
      <w:numFmt w:val="bullet"/>
      <w:lvlText w:val=""/>
      <w:lvlJc w:val="left"/>
      <w:pPr>
        <w:tabs>
          <w:tab w:val="num" w:pos="2552"/>
        </w:tabs>
        <w:ind w:left="2835" w:hanging="567"/>
      </w:pPr>
      <w:rPr>
        <w:rFonts w:ascii="Symbol" w:hAnsi="Symbol" w:cs="Wingdings" w:hint="default"/>
        <w:bCs w:val="0"/>
        <w:iCs w:val="0"/>
        <w:color w:val="005D99"/>
        <w:sz w:val="16"/>
        <w:szCs w:val="20"/>
      </w:rPr>
    </w:lvl>
    <w:lvl w:ilvl="4">
      <w:start w:val="1"/>
      <w:numFmt w:val="bullet"/>
      <w:lvlText w:val=""/>
      <w:lvlJc w:val="left"/>
      <w:pPr>
        <w:tabs>
          <w:tab w:val="num" w:pos="3600"/>
        </w:tabs>
        <w:ind w:left="3600" w:hanging="360"/>
      </w:pPr>
      <w:rPr>
        <w:rFonts w:ascii="Symbol" w:hAnsi="Symbol" w:cs="Wingdings" w:hint="default"/>
        <w:bCs w:val="0"/>
        <w:iCs w:val="0"/>
        <w:color w:val="005D99"/>
        <w:sz w:val="16"/>
        <w:szCs w:val="20"/>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2B04E6"/>
    <w:multiLevelType w:val="multilevel"/>
    <w:tmpl w:val="3616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466257"/>
    <w:multiLevelType w:val="hybridMultilevel"/>
    <w:tmpl w:val="F6F6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2569030">
    <w:abstractNumId w:val="22"/>
  </w:num>
  <w:num w:numId="2" w16cid:durableId="84963688">
    <w:abstractNumId w:val="14"/>
  </w:num>
  <w:num w:numId="3" w16cid:durableId="396558396">
    <w:abstractNumId w:val="19"/>
  </w:num>
  <w:num w:numId="4" w16cid:durableId="932856875">
    <w:abstractNumId w:val="11"/>
  </w:num>
  <w:num w:numId="5" w16cid:durableId="59862805">
    <w:abstractNumId w:val="6"/>
  </w:num>
  <w:num w:numId="6" w16cid:durableId="685904238">
    <w:abstractNumId w:val="23"/>
  </w:num>
  <w:num w:numId="7" w16cid:durableId="1579710580">
    <w:abstractNumId w:val="8"/>
  </w:num>
  <w:num w:numId="8" w16cid:durableId="1089498366">
    <w:abstractNumId w:val="7"/>
  </w:num>
  <w:num w:numId="9" w16cid:durableId="599798667">
    <w:abstractNumId w:val="17"/>
  </w:num>
  <w:num w:numId="10" w16cid:durableId="2002468340">
    <w:abstractNumId w:val="16"/>
  </w:num>
  <w:num w:numId="11" w16cid:durableId="615217269">
    <w:abstractNumId w:val="24"/>
  </w:num>
  <w:num w:numId="12" w16cid:durableId="2020112840">
    <w:abstractNumId w:val="2"/>
  </w:num>
  <w:num w:numId="13" w16cid:durableId="1880361823">
    <w:abstractNumId w:val="15"/>
  </w:num>
  <w:num w:numId="14" w16cid:durableId="1743066021">
    <w:abstractNumId w:val="20"/>
  </w:num>
  <w:num w:numId="15" w16cid:durableId="1104964028">
    <w:abstractNumId w:val="9"/>
  </w:num>
  <w:num w:numId="16" w16cid:durableId="100272314">
    <w:abstractNumId w:val="18"/>
  </w:num>
  <w:num w:numId="17" w16cid:durableId="1726875382">
    <w:abstractNumId w:val="13"/>
  </w:num>
  <w:num w:numId="18" w16cid:durableId="769471490">
    <w:abstractNumId w:val="0"/>
  </w:num>
  <w:num w:numId="19" w16cid:durableId="328824567">
    <w:abstractNumId w:val="3"/>
  </w:num>
  <w:num w:numId="20" w16cid:durableId="2032219992">
    <w:abstractNumId w:val="10"/>
  </w:num>
  <w:num w:numId="21" w16cid:durableId="312104136">
    <w:abstractNumId w:val="4"/>
  </w:num>
  <w:num w:numId="22" w16cid:durableId="2003045719">
    <w:abstractNumId w:val="21"/>
  </w:num>
  <w:num w:numId="23" w16cid:durableId="707294815">
    <w:abstractNumId w:val="1"/>
  </w:num>
  <w:num w:numId="24" w16cid:durableId="41056114">
    <w:abstractNumId w:val="5"/>
  </w:num>
  <w:num w:numId="25" w16cid:durableId="211269676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o:colormru v:ext="edit" colors="#005285"/>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2A0"/>
    <w:rsid w:val="00004548"/>
    <w:rsid w:val="0002347B"/>
    <w:rsid w:val="00024361"/>
    <w:rsid w:val="0002761A"/>
    <w:rsid w:val="00031E28"/>
    <w:rsid w:val="00032DB4"/>
    <w:rsid w:val="00041925"/>
    <w:rsid w:val="00042E3E"/>
    <w:rsid w:val="000501E9"/>
    <w:rsid w:val="000511AF"/>
    <w:rsid w:val="00080C61"/>
    <w:rsid w:val="00081C9F"/>
    <w:rsid w:val="00082FDF"/>
    <w:rsid w:val="00084738"/>
    <w:rsid w:val="000863E6"/>
    <w:rsid w:val="0009569E"/>
    <w:rsid w:val="000A0B59"/>
    <w:rsid w:val="000A0BAD"/>
    <w:rsid w:val="000B210B"/>
    <w:rsid w:val="000B4165"/>
    <w:rsid w:val="000B624D"/>
    <w:rsid w:val="000B7E76"/>
    <w:rsid w:val="000C2980"/>
    <w:rsid w:val="000C584D"/>
    <w:rsid w:val="000C6A9E"/>
    <w:rsid w:val="000D42FC"/>
    <w:rsid w:val="000D52B4"/>
    <w:rsid w:val="000D60ED"/>
    <w:rsid w:val="000D7067"/>
    <w:rsid w:val="000D720F"/>
    <w:rsid w:val="000E1BE1"/>
    <w:rsid w:val="000E4A7B"/>
    <w:rsid w:val="000E6525"/>
    <w:rsid w:val="000F133D"/>
    <w:rsid w:val="000F6E6F"/>
    <w:rsid w:val="00102F70"/>
    <w:rsid w:val="001119D7"/>
    <w:rsid w:val="001138E1"/>
    <w:rsid w:val="001175FA"/>
    <w:rsid w:val="001227F7"/>
    <w:rsid w:val="00124D73"/>
    <w:rsid w:val="00124FCE"/>
    <w:rsid w:val="00136B87"/>
    <w:rsid w:val="00142BA3"/>
    <w:rsid w:val="00142CDC"/>
    <w:rsid w:val="00145B66"/>
    <w:rsid w:val="00155157"/>
    <w:rsid w:val="00165D00"/>
    <w:rsid w:val="00166D90"/>
    <w:rsid w:val="00173545"/>
    <w:rsid w:val="001826DF"/>
    <w:rsid w:val="00183FFA"/>
    <w:rsid w:val="00185CEE"/>
    <w:rsid w:val="001A0CDD"/>
    <w:rsid w:val="001C0401"/>
    <w:rsid w:val="001C19A4"/>
    <w:rsid w:val="001D111E"/>
    <w:rsid w:val="001D1140"/>
    <w:rsid w:val="001D6B74"/>
    <w:rsid w:val="001E60CF"/>
    <w:rsid w:val="002010EB"/>
    <w:rsid w:val="002070F9"/>
    <w:rsid w:val="00217463"/>
    <w:rsid w:val="00221423"/>
    <w:rsid w:val="00225269"/>
    <w:rsid w:val="002265A8"/>
    <w:rsid w:val="00232EFC"/>
    <w:rsid w:val="00237467"/>
    <w:rsid w:val="00252D41"/>
    <w:rsid w:val="00253F48"/>
    <w:rsid w:val="00254B00"/>
    <w:rsid w:val="00256142"/>
    <w:rsid w:val="0025795E"/>
    <w:rsid w:val="002640B6"/>
    <w:rsid w:val="002778BF"/>
    <w:rsid w:val="00282190"/>
    <w:rsid w:val="00282890"/>
    <w:rsid w:val="00293251"/>
    <w:rsid w:val="00297689"/>
    <w:rsid w:val="002A2210"/>
    <w:rsid w:val="002A3661"/>
    <w:rsid w:val="002A382A"/>
    <w:rsid w:val="002B39E4"/>
    <w:rsid w:val="002B4FB6"/>
    <w:rsid w:val="002C23C2"/>
    <w:rsid w:val="002C3D69"/>
    <w:rsid w:val="002C5905"/>
    <w:rsid w:val="002E01D3"/>
    <w:rsid w:val="002F1010"/>
    <w:rsid w:val="003024D7"/>
    <w:rsid w:val="00315E9B"/>
    <w:rsid w:val="003371C0"/>
    <w:rsid w:val="0034483E"/>
    <w:rsid w:val="003459AD"/>
    <w:rsid w:val="00347AD3"/>
    <w:rsid w:val="00355D02"/>
    <w:rsid w:val="0036314E"/>
    <w:rsid w:val="00380D24"/>
    <w:rsid w:val="00392F13"/>
    <w:rsid w:val="003937FA"/>
    <w:rsid w:val="00393DC5"/>
    <w:rsid w:val="003A70B4"/>
    <w:rsid w:val="003A7D7A"/>
    <w:rsid w:val="003C22DC"/>
    <w:rsid w:val="003C2C2C"/>
    <w:rsid w:val="003C36CF"/>
    <w:rsid w:val="003C6D81"/>
    <w:rsid w:val="003D0E69"/>
    <w:rsid w:val="003F2B93"/>
    <w:rsid w:val="003F3B3A"/>
    <w:rsid w:val="00405001"/>
    <w:rsid w:val="0041367C"/>
    <w:rsid w:val="00425962"/>
    <w:rsid w:val="00431DC1"/>
    <w:rsid w:val="004339CA"/>
    <w:rsid w:val="00436569"/>
    <w:rsid w:val="004432E8"/>
    <w:rsid w:val="0044694A"/>
    <w:rsid w:val="0045136A"/>
    <w:rsid w:val="00471BCE"/>
    <w:rsid w:val="00471ECA"/>
    <w:rsid w:val="00487445"/>
    <w:rsid w:val="00492CB3"/>
    <w:rsid w:val="004938D4"/>
    <w:rsid w:val="004947E8"/>
    <w:rsid w:val="004973F4"/>
    <w:rsid w:val="00497DA9"/>
    <w:rsid w:val="004A08F7"/>
    <w:rsid w:val="004A3818"/>
    <w:rsid w:val="004B13F9"/>
    <w:rsid w:val="004B4E10"/>
    <w:rsid w:val="004C533D"/>
    <w:rsid w:val="004D1386"/>
    <w:rsid w:val="004D253D"/>
    <w:rsid w:val="004D2FE0"/>
    <w:rsid w:val="004E3AD2"/>
    <w:rsid w:val="004F07E7"/>
    <w:rsid w:val="004F3182"/>
    <w:rsid w:val="004F42E2"/>
    <w:rsid w:val="004F45A4"/>
    <w:rsid w:val="005000E9"/>
    <w:rsid w:val="00502C12"/>
    <w:rsid w:val="00503243"/>
    <w:rsid w:val="00503359"/>
    <w:rsid w:val="0051656A"/>
    <w:rsid w:val="00532018"/>
    <w:rsid w:val="005360B8"/>
    <w:rsid w:val="00562D17"/>
    <w:rsid w:val="00567F9C"/>
    <w:rsid w:val="0057374C"/>
    <w:rsid w:val="00574CA1"/>
    <w:rsid w:val="00581A17"/>
    <w:rsid w:val="00586F04"/>
    <w:rsid w:val="00594DFD"/>
    <w:rsid w:val="00597A38"/>
    <w:rsid w:val="005A6698"/>
    <w:rsid w:val="005B1268"/>
    <w:rsid w:val="005C0D1B"/>
    <w:rsid w:val="005C741D"/>
    <w:rsid w:val="005C7F1B"/>
    <w:rsid w:val="005D3CF1"/>
    <w:rsid w:val="005E2F15"/>
    <w:rsid w:val="005E3956"/>
    <w:rsid w:val="005F44BE"/>
    <w:rsid w:val="005F7A31"/>
    <w:rsid w:val="00612AC4"/>
    <w:rsid w:val="00613B77"/>
    <w:rsid w:val="00614A7C"/>
    <w:rsid w:val="006174DD"/>
    <w:rsid w:val="0061791C"/>
    <w:rsid w:val="00621DAD"/>
    <w:rsid w:val="0062201E"/>
    <w:rsid w:val="00630B4F"/>
    <w:rsid w:val="00641F69"/>
    <w:rsid w:val="00643C7B"/>
    <w:rsid w:val="00644B8B"/>
    <w:rsid w:val="00652D8E"/>
    <w:rsid w:val="00656C2E"/>
    <w:rsid w:val="00656CC7"/>
    <w:rsid w:val="006651C5"/>
    <w:rsid w:val="00676BF1"/>
    <w:rsid w:val="0068087E"/>
    <w:rsid w:val="00681C5A"/>
    <w:rsid w:val="00683A8D"/>
    <w:rsid w:val="00686DDB"/>
    <w:rsid w:val="006A2D2C"/>
    <w:rsid w:val="006A309E"/>
    <w:rsid w:val="006C3C7E"/>
    <w:rsid w:val="006C4EE6"/>
    <w:rsid w:val="006D18CC"/>
    <w:rsid w:val="006E3DE7"/>
    <w:rsid w:val="00700B73"/>
    <w:rsid w:val="00707F20"/>
    <w:rsid w:val="0071217D"/>
    <w:rsid w:val="0071728B"/>
    <w:rsid w:val="0072188B"/>
    <w:rsid w:val="00722F34"/>
    <w:rsid w:val="007257CA"/>
    <w:rsid w:val="00754637"/>
    <w:rsid w:val="00767F9C"/>
    <w:rsid w:val="00771D21"/>
    <w:rsid w:val="00774F3F"/>
    <w:rsid w:val="0077677D"/>
    <w:rsid w:val="007820DC"/>
    <w:rsid w:val="00785C00"/>
    <w:rsid w:val="00792EA2"/>
    <w:rsid w:val="00797DC2"/>
    <w:rsid w:val="007B7462"/>
    <w:rsid w:val="007D2F12"/>
    <w:rsid w:val="007D45C5"/>
    <w:rsid w:val="007E0511"/>
    <w:rsid w:val="007E2BC4"/>
    <w:rsid w:val="007E444D"/>
    <w:rsid w:val="007E4853"/>
    <w:rsid w:val="00807691"/>
    <w:rsid w:val="00807B07"/>
    <w:rsid w:val="00810E9D"/>
    <w:rsid w:val="00814A1D"/>
    <w:rsid w:val="00823CE4"/>
    <w:rsid w:val="008270ED"/>
    <w:rsid w:val="00833C15"/>
    <w:rsid w:val="00836945"/>
    <w:rsid w:val="00840A69"/>
    <w:rsid w:val="00843F1F"/>
    <w:rsid w:val="00850E6E"/>
    <w:rsid w:val="00852819"/>
    <w:rsid w:val="008739DF"/>
    <w:rsid w:val="00873E4F"/>
    <w:rsid w:val="00874F4A"/>
    <w:rsid w:val="0087598B"/>
    <w:rsid w:val="00875A85"/>
    <w:rsid w:val="00876130"/>
    <w:rsid w:val="008810FF"/>
    <w:rsid w:val="008821AB"/>
    <w:rsid w:val="0088308B"/>
    <w:rsid w:val="00883410"/>
    <w:rsid w:val="0089617E"/>
    <w:rsid w:val="008A49E7"/>
    <w:rsid w:val="008A644D"/>
    <w:rsid w:val="008A6516"/>
    <w:rsid w:val="008B2063"/>
    <w:rsid w:val="008B2537"/>
    <w:rsid w:val="008B5B70"/>
    <w:rsid w:val="008B7C84"/>
    <w:rsid w:val="008C128C"/>
    <w:rsid w:val="008C3E74"/>
    <w:rsid w:val="008C6B64"/>
    <w:rsid w:val="008C7352"/>
    <w:rsid w:val="008D4C28"/>
    <w:rsid w:val="008D7159"/>
    <w:rsid w:val="008F2AF7"/>
    <w:rsid w:val="008F604D"/>
    <w:rsid w:val="009017B7"/>
    <w:rsid w:val="00913B61"/>
    <w:rsid w:val="0092482D"/>
    <w:rsid w:val="00927507"/>
    <w:rsid w:val="00943FBD"/>
    <w:rsid w:val="009460F6"/>
    <w:rsid w:val="0095223B"/>
    <w:rsid w:val="009602A1"/>
    <w:rsid w:val="00963E9B"/>
    <w:rsid w:val="00964F0D"/>
    <w:rsid w:val="00973D22"/>
    <w:rsid w:val="00984CC2"/>
    <w:rsid w:val="009874F8"/>
    <w:rsid w:val="0099227A"/>
    <w:rsid w:val="00993A8E"/>
    <w:rsid w:val="00994D32"/>
    <w:rsid w:val="009A3B3C"/>
    <w:rsid w:val="009A40EE"/>
    <w:rsid w:val="009B3695"/>
    <w:rsid w:val="009C0836"/>
    <w:rsid w:val="009D010D"/>
    <w:rsid w:val="009D280C"/>
    <w:rsid w:val="009D5626"/>
    <w:rsid w:val="009E532D"/>
    <w:rsid w:val="009F21BA"/>
    <w:rsid w:val="009F5499"/>
    <w:rsid w:val="00A02E1B"/>
    <w:rsid w:val="00A048D0"/>
    <w:rsid w:val="00A14EC7"/>
    <w:rsid w:val="00A15352"/>
    <w:rsid w:val="00A31731"/>
    <w:rsid w:val="00A33F81"/>
    <w:rsid w:val="00A43463"/>
    <w:rsid w:val="00A55B42"/>
    <w:rsid w:val="00A62035"/>
    <w:rsid w:val="00A63970"/>
    <w:rsid w:val="00A71668"/>
    <w:rsid w:val="00A73441"/>
    <w:rsid w:val="00A839DF"/>
    <w:rsid w:val="00A876EA"/>
    <w:rsid w:val="00AA68F6"/>
    <w:rsid w:val="00AB477A"/>
    <w:rsid w:val="00AC4FD3"/>
    <w:rsid w:val="00AD766B"/>
    <w:rsid w:val="00AF2946"/>
    <w:rsid w:val="00AF6197"/>
    <w:rsid w:val="00B013F4"/>
    <w:rsid w:val="00B231EA"/>
    <w:rsid w:val="00B23AC7"/>
    <w:rsid w:val="00B241CE"/>
    <w:rsid w:val="00B27D93"/>
    <w:rsid w:val="00B420DA"/>
    <w:rsid w:val="00B5747F"/>
    <w:rsid w:val="00B73AFF"/>
    <w:rsid w:val="00B75ED3"/>
    <w:rsid w:val="00B8095C"/>
    <w:rsid w:val="00B8657F"/>
    <w:rsid w:val="00B95035"/>
    <w:rsid w:val="00BA53F4"/>
    <w:rsid w:val="00BB478D"/>
    <w:rsid w:val="00BB5C9A"/>
    <w:rsid w:val="00BB5EEE"/>
    <w:rsid w:val="00BC39D5"/>
    <w:rsid w:val="00BC78A6"/>
    <w:rsid w:val="00BD1AD5"/>
    <w:rsid w:val="00BD7386"/>
    <w:rsid w:val="00BE3491"/>
    <w:rsid w:val="00BF157C"/>
    <w:rsid w:val="00BF16C7"/>
    <w:rsid w:val="00C0235B"/>
    <w:rsid w:val="00C264E2"/>
    <w:rsid w:val="00C329C9"/>
    <w:rsid w:val="00C33B9D"/>
    <w:rsid w:val="00C42BCA"/>
    <w:rsid w:val="00C5271C"/>
    <w:rsid w:val="00C5502C"/>
    <w:rsid w:val="00C5637E"/>
    <w:rsid w:val="00C65D6B"/>
    <w:rsid w:val="00C65EF0"/>
    <w:rsid w:val="00C677E5"/>
    <w:rsid w:val="00C80A78"/>
    <w:rsid w:val="00C83B7E"/>
    <w:rsid w:val="00C86E17"/>
    <w:rsid w:val="00C92048"/>
    <w:rsid w:val="00C97C33"/>
    <w:rsid w:val="00CA21C6"/>
    <w:rsid w:val="00CA28F5"/>
    <w:rsid w:val="00CA366D"/>
    <w:rsid w:val="00CB1345"/>
    <w:rsid w:val="00CB17E4"/>
    <w:rsid w:val="00CB4D0A"/>
    <w:rsid w:val="00CC082C"/>
    <w:rsid w:val="00CC10B3"/>
    <w:rsid w:val="00CC3190"/>
    <w:rsid w:val="00CC6C6C"/>
    <w:rsid w:val="00CD1877"/>
    <w:rsid w:val="00CD54E6"/>
    <w:rsid w:val="00CD5513"/>
    <w:rsid w:val="00CE00FF"/>
    <w:rsid w:val="00CE08FE"/>
    <w:rsid w:val="00CE5D4F"/>
    <w:rsid w:val="00CF3AAE"/>
    <w:rsid w:val="00D03E5B"/>
    <w:rsid w:val="00D10B1D"/>
    <w:rsid w:val="00D13D9D"/>
    <w:rsid w:val="00D2062C"/>
    <w:rsid w:val="00D22354"/>
    <w:rsid w:val="00D32AFA"/>
    <w:rsid w:val="00D34765"/>
    <w:rsid w:val="00D3625C"/>
    <w:rsid w:val="00D42A33"/>
    <w:rsid w:val="00D44379"/>
    <w:rsid w:val="00D56E60"/>
    <w:rsid w:val="00D575FA"/>
    <w:rsid w:val="00D608F5"/>
    <w:rsid w:val="00D61016"/>
    <w:rsid w:val="00D63A0F"/>
    <w:rsid w:val="00D64375"/>
    <w:rsid w:val="00D66B68"/>
    <w:rsid w:val="00D7293B"/>
    <w:rsid w:val="00D92A4F"/>
    <w:rsid w:val="00D94A67"/>
    <w:rsid w:val="00D94F56"/>
    <w:rsid w:val="00DA321B"/>
    <w:rsid w:val="00DA574E"/>
    <w:rsid w:val="00DB64DB"/>
    <w:rsid w:val="00DB66C8"/>
    <w:rsid w:val="00DB6A0F"/>
    <w:rsid w:val="00DB6FA8"/>
    <w:rsid w:val="00DB7647"/>
    <w:rsid w:val="00DC296A"/>
    <w:rsid w:val="00DC3267"/>
    <w:rsid w:val="00DC5EF7"/>
    <w:rsid w:val="00DC75B2"/>
    <w:rsid w:val="00DD7D3A"/>
    <w:rsid w:val="00DE0432"/>
    <w:rsid w:val="00DE6CD0"/>
    <w:rsid w:val="00DF002D"/>
    <w:rsid w:val="00DF11A1"/>
    <w:rsid w:val="00DF5A8B"/>
    <w:rsid w:val="00DF6715"/>
    <w:rsid w:val="00E05D7B"/>
    <w:rsid w:val="00E1225A"/>
    <w:rsid w:val="00E21F71"/>
    <w:rsid w:val="00E22EE2"/>
    <w:rsid w:val="00E327ED"/>
    <w:rsid w:val="00E3383A"/>
    <w:rsid w:val="00E366CB"/>
    <w:rsid w:val="00E41012"/>
    <w:rsid w:val="00E4362E"/>
    <w:rsid w:val="00E50E78"/>
    <w:rsid w:val="00E533D0"/>
    <w:rsid w:val="00E5434C"/>
    <w:rsid w:val="00E56CA8"/>
    <w:rsid w:val="00E61AAD"/>
    <w:rsid w:val="00E62479"/>
    <w:rsid w:val="00E64CB4"/>
    <w:rsid w:val="00E67900"/>
    <w:rsid w:val="00E71821"/>
    <w:rsid w:val="00E73681"/>
    <w:rsid w:val="00E758B5"/>
    <w:rsid w:val="00E77CB2"/>
    <w:rsid w:val="00E91BB6"/>
    <w:rsid w:val="00E92638"/>
    <w:rsid w:val="00E932A0"/>
    <w:rsid w:val="00EA205F"/>
    <w:rsid w:val="00EA40C5"/>
    <w:rsid w:val="00EA5DD1"/>
    <w:rsid w:val="00EB464F"/>
    <w:rsid w:val="00EB677B"/>
    <w:rsid w:val="00EB6808"/>
    <w:rsid w:val="00EC0D63"/>
    <w:rsid w:val="00EC3565"/>
    <w:rsid w:val="00EC3BE4"/>
    <w:rsid w:val="00EC3C79"/>
    <w:rsid w:val="00ED0A2C"/>
    <w:rsid w:val="00EE0C87"/>
    <w:rsid w:val="00EE394E"/>
    <w:rsid w:val="00EE52B1"/>
    <w:rsid w:val="00EE5334"/>
    <w:rsid w:val="00EF206F"/>
    <w:rsid w:val="00EF221B"/>
    <w:rsid w:val="00EF44B7"/>
    <w:rsid w:val="00F00354"/>
    <w:rsid w:val="00F07B3D"/>
    <w:rsid w:val="00F11595"/>
    <w:rsid w:val="00F13F77"/>
    <w:rsid w:val="00F32A27"/>
    <w:rsid w:val="00F37EFA"/>
    <w:rsid w:val="00F439FB"/>
    <w:rsid w:val="00F4505E"/>
    <w:rsid w:val="00F4642A"/>
    <w:rsid w:val="00F51CD4"/>
    <w:rsid w:val="00F52690"/>
    <w:rsid w:val="00F55A4D"/>
    <w:rsid w:val="00F56D47"/>
    <w:rsid w:val="00F576CD"/>
    <w:rsid w:val="00F61765"/>
    <w:rsid w:val="00F62F37"/>
    <w:rsid w:val="00F71369"/>
    <w:rsid w:val="00F81416"/>
    <w:rsid w:val="00F84BE3"/>
    <w:rsid w:val="00F85393"/>
    <w:rsid w:val="00F90C0C"/>
    <w:rsid w:val="00F94479"/>
    <w:rsid w:val="00FA1B38"/>
    <w:rsid w:val="00FA1E96"/>
    <w:rsid w:val="00FC0F9D"/>
    <w:rsid w:val="00FC1AC2"/>
    <w:rsid w:val="00FC3C4C"/>
    <w:rsid w:val="00FC40B8"/>
    <w:rsid w:val="00FC7EF8"/>
    <w:rsid w:val="00FD7517"/>
    <w:rsid w:val="00FD7C17"/>
    <w:rsid w:val="00FE0B5A"/>
    <w:rsid w:val="00FE1F14"/>
    <w:rsid w:val="00FE7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5285"/>
    </o:shapedefaults>
    <o:shapelayout v:ext="edit">
      <o:idmap v:ext="edit" data="2"/>
    </o:shapelayout>
  </w:shapeDefaults>
  <w:decimalSymbol w:val="."/>
  <w:listSeparator w:val=","/>
  <w14:docId w14:val="75D22F6D"/>
  <w15:docId w15:val="{F3B3BC47-41E6-4409-8698-96877A30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970"/>
    <w:rPr>
      <w:sz w:val="22"/>
      <w:lang w:eastAsia="en-US"/>
    </w:rPr>
  </w:style>
  <w:style w:type="paragraph" w:styleId="Heading1">
    <w:name w:val="heading 1"/>
    <w:basedOn w:val="Normal"/>
    <w:next w:val="Normal"/>
    <w:qFormat/>
    <w:rsid w:val="001C040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C040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63970"/>
    <w:pPr>
      <w:keepNext/>
      <w:outlineLvl w:val="2"/>
    </w:pPr>
    <w:rPr>
      <w:i/>
      <w:lang w:val="en-US"/>
    </w:rPr>
  </w:style>
  <w:style w:type="paragraph" w:styleId="Heading4">
    <w:name w:val="heading 4"/>
    <w:aliases w:val="Sub heading 2"/>
    <w:basedOn w:val="Normal"/>
    <w:next w:val="Normal"/>
    <w:qFormat/>
    <w:rsid w:val="00A63970"/>
    <w:pPr>
      <w:keepNext/>
      <w:outlineLvl w:val="3"/>
    </w:pPr>
    <w:rPr>
      <w:i/>
      <w:color w:val="0000FF"/>
    </w:rPr>
  </w:style>
  <w:style w:type="paragraph" w:styleId="Heading6">
    <w:name w:val="heading 6"/>
    <w:basedOn w:val="Normal"/>
    <w:next w:val="Normal"/>
    <w:qFormat/>
    <w:rsid w:val="00A63970"/>
    <w:pPr>
      <w:keepNext/>
      <w:outlineLvl w:val="5"/>
    </w:pPr>
    <w:rPr>
      <w:b/>
      <w:color w:val="0000FF"/>
      <w:lang w:val="en-US"/>
    </w:rPr>
  </w:style>
  <w:style w:type="paragraph" w:styleId="Heading8">
    <w:name w:val="heading 8"/>
    <w:basedOn w:val="Normal"/>
    <w:next w:val="Normal"/>
    <w:link w:val="Heading8Char"/>
    <w:uiPriority w:val="9"/>
    <w:unhideWhenUsed/>
    <w:qFormat/>
    <w:rsid w:val="00F9447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qFormat/>
    <w:rsid w:val="00A63970"/>
    <w:p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3970"/>
    <w:pPr>
      <w:tabs>
        <w:tab w:val="center" w:pos="4320"/>
        <w:tab w:val="right" w:pos="8640"/>
      </w:tabs>
    </w:pPr>
  </w:style>
  <w:style w:type="paragraph" w:styleId="Footer">
    <w:name w:val="footer"/>
    <w:basedOn w:val="Normal"/>
    <w:link w:val="FooterChar"/>
    <w:rsid w:val="00A63970"/>
    <w:pPr>
      <w:tabs>
        <w:tab w:val="center" w:pos="4320"/>
        <w:tab w:val="right" w:pos="8640"/>
      </w:tabs>
    </w:pPr>
  </w:style>
  <w:style w:type="paragraph" w:customStyle="1" w:styleId="BBWBold24pt">
    <w:name w:val="_BBW Bold 24pt"/>
    <w:basedOn w:val="Normal"/>
    <w:rsid w:val="00A63970"/>
    <w:pPr>
      <w:spacing w:line="360" w:lineRule="auto"/>
    </w:pPr>
    <w:rPr>
      <w:rFonts w:ascii="Arial" w:hAnsi="Arial"/>
      <w:b/>
      <w:color w:val="000000"/>
      <w:sz w:val="48"/>
    </w:rPr>
  </w:style>
  <w:style w:type="paragraph" w:customStyle="1" w:styleId="BBW16pt">
    <w:name w:val="_BBW 16pt"/>
    <w:basedOn w:val="Normal"/>
    <w:rsid w:val="00A63970"/>
    <w:pPr>
      <w:spacing w:line="360" w:lineRule="auto"/>
    </w:pPr>
    <w:rPr>
      <w:rFonts w:ascii="Arial" w:hAnsi="Arial"/>
      <w:color w:val="000000"/>
      <w:sz w:val="32"/>
    </w:rPr>
  </w:style>
  <w:style w:type="paragraph" w:customStyle="1" w:styleId="BBW16ptpale">
    <w:name w:val="_BBW 16pt (pale)"/>
    <w:basedOn w:val="Normal"/>
    <w:rsid w:val="00767F9C"/>
    <w:pPr>
      <w:spacing w:line="360" w:lineRule="auto"/>
    </w:pPr>
    <w:rPr>
      <w:rFonts w:ascii="Arial" w:hAnsi="Arial"/>
      <w:color w:val="2B85BB"/>
      <w:sz w:val="32"/>
    </w:rPr>
  </w:style>
  <w:style w:type="paragraph" w:customStyle="1" w:styleId="BBWBold16pt">
    <w:name w:val="_BBW Bold 16pt"/>
    <w:basedOn w:val="Normal"/>
    <w:rsid w:val="00767F9C"/>
    <w:pPr>
      <w:spacing w:line="360" w:lineRule="auto"/>
    </w:pPr>
    <w:rPr>
      <w:rFonts w:ascii="Arial" w:hAnsi="Arial"/>
      <w:b/>
      <w:color w:val="084887"/>
      <w:sz w:val="32"/>
    </w:rPr>
  </w:style>
  <w:style w:type="paragraph" w:customStyle="1" w:styleId="BBW10pt">
    <w:name w:val="_BBW 10pt"/>
    <w:basedOn w:val="Normal"/>
    <w:rsid w:val="00A63970"/>
    <w:rPr>
      <w:rFonts w:ascii="Arial" w:hAnsi="Arial"/>
      <w:sz w:val="20"/>
    </w:rPr>
  </w:style>
  <w:style w:type="paragraph" w:customStyle="1" w:styleId="BBWSubHeading12ptBold">
    <w:name w:val="_BBW Sub Heading 12pt Bold"/>
    <w:basedOn w:val="Header"/>
    <w:rsid w:val="00767F9C"/>
    <w:rPr>
      <w:rFonts w:ascii="Arial" w:hAnsi="Arial"/>
      <w:b/>
      <w:color w:val="2B85BB"/>
      <w:sz w:val="24"/>
    </w:rPr>
  </w:style>
  <w:style w:type="table" w:styleId="TableGrid">
    <w:name w:val="Table Grid"/>
    <w:basedOn w:val="TableNormal"/>
    <w:rsid w:val="00A6397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BWContentsTable">
    <w:name w:val="_BBW Contents Table"/>
    <w:basedOn w:val="TableNormal"/>
    <w:rsid w:val="00767F9C"/>
    <w:rPr>
      <w:rFonts w:ascii="Arial" w:hAnsi="Arial"/>
      <w:lang w:val="en-US" w:eastAsia="en-US"/>
    </w:rPr>
    <w:tblPr>
      <w:tblBorders>
        <w:top w:val="single" w:sz="2" w:space="0" w:color="C2A204"/>
        <w:bottom w:val="single" w:sz="2" w:space="0" w:color="C2A204"/>
        <w:insideH w:val="single" w:sz="2" w:space="0" w:color="C2A204"/>
        <w:insideV w:val="single" w:sz="2" w:space="0" w:color="C2A204"/>
      </w:tblBorders>
    </w:tblPr>
  </w:style>
  <w:style w:type="numbering" w:customStyle="1" w:styleId="BBWBulletpoints">
    <w:name w:val="_BBW Bullet points"/>
    <w:rsid w:val="00A63970"/>
    <w:pPr>
      <w:numPr>
        <w:numId w:val="1"/>
      </w:numPr>
    </w:pPr>
  </w:style>
  <w:style w:type="character" w:styleId="PageNumber">
    <w:name w:val="page number"/>
    <w:basedOn w:val="DefaultParagraphFont"/>
    <w:rsid w:val="00A63970"/>
  </w:style>
  <w:style w:type="paragraph" w:styleId="BodyTextIndent2">
    <w:name w:val="Body Text Indent 2"/>
    <w:basedOn w:val="Normal"/>
    <w:rsid w:val="001C0401"/>
    <w:pPr>
      <w:tabs>
        <w:tab w:val="left" w:pos="10400"/>
      </w:tabs>
      <w:autoSpaceDE w:val="0"/>
      <w:autoSpaceDN w:val="0"/>
      <w:adjustRightInd w:val="0"/>
      <w:spacing w:line="240" w:lineRule="atLeast"/>
      <w:ind w:left="360"/>
    </w:pPr>
    <w:rPr>
      <w:rFonts w:ascii="Arial" w:hAnsi="Arial" w:cs="Arial"/>
      <w:color w:val="000000"/>
      <w:sz w:val="20"/>
      <w:szCs w:val="24"/>
      <w:lang w:val="en-US"/>
    </w:rPr>
  </w:style>
  <w:style w:type="paragraph" w:styleId="BodyTextIndent3">
    <w:name w:val="Body Text Indent 3"/>
    <w:basedOn w:val="Normal"/>
    <w:rsid w:val="001C0401"/>
    <w:pPr>
      <w:tabs>
        <w:tab w:val="left" w:pos="0"/>
        <w:tab w:val="left" w:pos="810"/>
      </w:tabs>
      <w:autoSpaceDE w:val="0"/>
      <w:autoSpaceDN w:val="0"/>
      <w:adjustRightInd w:val="0"/>
      <w:spacing w:line="240" w:lineRule="atLeast"/>
      <w:ind w:left="1896" w:hanging="1559"/>
    </w:pPr>
    <w:rPr>
      <w:color w:val="000000"/>
      <w:sz w:val="24"/>
      <w:szCs w:val="24"/>
      <w:lang w:val="en-US"/>
    </w:rPr>
  </w:style>
  <w:style w:type="paragraph" w:customStyle="1" w:styleId="DevTextChar">
    <w:name w:val="DevText Char"/>
    <w:rsid w:val="0071217D"/>
    <w:pPr>
      <w:spacing w:after="120"/>
      <w:jc w:val="both"/>
    </w:pPr>
    <w:rPr>
      <w:rFonts w:ascii="Arial" w:hAnsi="Arial"/>
      <w:sz w:val="22"/>
      <w:lang w:eastAsia="en-US"/>
    </w:rPr>
  </w:style>
  <w:style w:type="paragraph" w:customStyle="1" w:styleId="Default">
    <w:name w:val="Default"/>
    <w:rsid w:val="00E50E78"/>
    <w:pPr>
      <w:autoSpaceDE w:val="0"/>
      <w:autoSpaceDN w:val="0"/>
      <w:adjustRightInd w:val="0"/>
    </w:pPr>
    <w:rPr>
      <w:rFonts w:ascii="AHEOAA+TimesNewRoman" w:hAnsi="AHEOAA+TimesNewRoman" w:cs="AHEOAA+TimesNewRoman"/>
      <w:color w:val="000000"/>
      <w:sz w:val="24"/>
      <w:szCs w:val="24"/>
    </w:rPr>
  </w:style>
  <w:style w:type="character" w:customStyle="1" w:styleId="A4">
    <w:name w:val="A4"/>
    <w:rsid w:val="00492CB3"/>
    <w:rPr>
      <w:rFonts w:cs="KIGRQW+Univers-Condensed"/>
      <w:color w:val="000000"/>
      <w:sz w:val="22"/>
      <w:szCs w:val="22"/>
    </w:rPr>
  </w:style>
  <w:style w:type="character" w:customStyle="1" w:styleId="Bold">
    <w:name w:val="Bold"/>
    <w:basedOn w:val="DefaultParagraphFont"/>
    <w:rsid w:val="001C19A4"/>
    <w:rPr>
      <w:b/>
    </w:rPr>
  </w:style>
  <w:style w:type="paragraph" w:styleId="BalloonText">
    <w:name w:val="Balloon Text"/>
    <w:basedOn w:val="Normal"/>
    <w:link w:val="BalloonTextChar"/>
    <w:uiPriority w:val="99"/>
    <w:semiHidden/>
    <w:unhideWhenUsed/>
    <w:rsid w:val="002E01D3"/>
    <w:rPr>
      <w:rFonts w:ascii="Tahoma" w:hAnsi="Tahoma" w:cs="Tahoma"/>
      <w:sz w:val="16"/>
      <w:szCs w:val="16"/>
    </w:rPr>
  </w:style>
  <w:style w:type="character" w:customStyle="1" w:styleId="BalloonTextChar">
    <w:name w:val="Balloon Text Char"/>
    <w:basedOn w:val="DefaultParagraphFont"/>
    <w:link w:val="BalloonText"/>
    <w:uiPriority w:val="99"/>
    <w:semiHidden/>
    <w:rsid w:val="002E01D3"/>
    <w:rPr>
      <w:rFonts w:ascii="Tahoma" w:hAnsi="Tahoma" w:cs="Tahoma"/>
      <w:sz w:val="16"/>
      <w:szCs w:val="16"/>
      <w:lang w:eastAsia="en-US"/>
    </w:rPr>
  </w:style>
  <w:style w:type="character" w:customStyle="1" w:styleId="FooterChar">
    <w:name w:val="Footer Char"/>
    <w:basedOn w:val="DefaultParagraphFont"/>
    <w:link w:val="Footer"/>
    <w:rsid w:val="00D22354"/>
    <w:rPr>
      <w:sz w:val="22"/>
      <w:lang w:eastAsia="en-US"/>
    </w:rPr>
  </w:style>
  <w:style w:type="paragraph" w:styleId="BodyText2">
    <w:name w:val="Body Text 2"/>
    <w:basedOn w:val="Normal"/>
    <w:link w:val="BodyText2Char"/>
    <w:uiPriority w:val="99"/>
    <w:semiHidden/>
    <w:unhideWhenUsed/>
    <w:rsid w:val="009A40EE"/>
    <w:pPr>
      <w:spacing w:after="120" w:line="480" w:lineRule="auto"/>
    </w:pPr>
  </w:style>
  <w:style w:type="character" w:customStyle="1" w:styleId="BodyText2Char">
    <w:name w:val="Body Text 2 Char"/>
    <w:basedOn w:val="DefaultParagraphFont"/>
    <w:link w:val="BodyText2"/>
    <w:uiPriority w:val="99"/>
    <w:semiHidden/>
    <w:rsid w:val="009A40EE"/>
    <w:rPr>
      <w:sz w:val="22"/>
      <w:lang w:eastAsia="en-US"/>
    </w:rPr>
  </w:style>
  <w:style w:type="paragraph" w:styleId="BodyTextIndent">
    <w:name w:val="Body Text Indent"/>
    <w:basedOn w:val="Normal"/>
    <w:link w:val="BodyTextIndentChar"/>
    <w:uiPriority w:val="99"/>
    <w:semiHidden/>
    <w:unhideWhenUsed/>
    <w:rsid w:val="009A40EE"/>
    <w:pPr>
      <w:spacing w:after="120"/>
      <w:ind w:left="283"/>
    </w:pPr>
  </w:style>
  <w:style w:type="character" w:customStyle="1" w:styleId="BodyTextIndentChar">
    <w:name w:val="Body Text Indent Char"/>
    <w:basedOn w:val="DefaultParagraphFont"/>
    <w:link w:val="BodyTextIndent"/>
    <w:uiPriority w:val="99"/>
    <w:semiHidden/>
    <w:rsid w:val="009A40EE"/>
    <w:rPr>
      <w:sz w:val="22"/>
      <w:lang w:eastAsia="en-US"/>
    </w:rPr>
  </w:style>
  <w:style w:type="character" w:customStyle="1" w:styleId="HeaderChar">
    <w:name w:val="Header Char"/>
    <w:basedOn w:val="DefaultParagraphFont"/>
    <w:link w:val="Header"/>
    <w:rsid w:val="009A40EE"/>
    <w:rPr>
      <w:sz w:val="22"/>
      <w:lang w:eastAsia="en-US"/>
    </w:rPr>
  </w:style>
  <w:style w:type="paragraph" w:styleId="BodyText">
    <w:name w:val="Body Text"/>
    <w:basedOn w:val="Normal"/>
    <w:link w:val="BodyTextChar"/>
    <w:uiPriority w:val="99"/>
    <w:unhideWhenUsed/>
    <w:rsid w:val="009A40EE"/>
    <w:pPr>
      <w:spacing w:after="120" w:line="240" w:lineRule="atLeast"/>
    </w:pPr>
    <w:rPr>
      <w:rFonts w:ascii="Arial" w:eastAsia="SimSun" w:hAnsi="Arial"/>
      <w:sz w:val="20"/>
      <w:lang w:eastAsia="zh-CN"/>
    </w:rPr>
  </w:style>
  <w:style w:type="character" w:customStyle="1" w:styleId="BodyTextChar">
    <w:name w:val="Body Text Char"/>
    <w:basedOn w:val="DefaultParagraphFont"/>
    <w:link w:val="BodyText"/>
    <w:uiPriority w:val="99"/>
    <w:rsid w:val="009A40EE"/>
    <w:rPr>
      <w:rFonts w:ascii="Arial" w:eastAsia="SimSun" w:hAnsi="Arial"/>
      <w:lang w:eastAsia="zh-CN"/>
    </w:rPr>
  </w:style>
  <w:style w:type="paragraph" w:styleId="ListParagraph">
    <w:name w:val="List Paragraph"/>
    <w:basedOn w:val="Normal"/>
    <w:uiPriority w:val="34"/>
    <w:qFormat/>
    <w:rsid w:val="00681C5A"/>
    <w:pPr>
      <w:ind w:left="720"/>
      <w:contextualSpacing/>
    </w:pPr>
  </w:style>
  <w:style w:type="character" w:styleId="PlaceholderText">
    <w:name w:val="Placeholder Text"/>
    <w:basedOn w:val="DefaultParagraphFont"/>
    <w:uiPriority w:val="99"/>
    <w:semiHidden/>
    <w:rsid w:val="00B231EA"/>
    <w:rPr>
      <w:color w:val="808080"/>
    </w:rPr>
  </w:style>
  <w:style w:type="paragraph" w:styleId="NormalWeb">
    <w:name w:val="Normal (Web)"/>
    <w:basedOn w:val="Normal"/>
    <w:uiPriority w:val="99"/>
    <w:unhideWhenUsed/>
    <w:rsid w:val="00562D17"/>
    <w:pPr>
      <w:spacing w:after="240"/>
    </w:pPr>
    <w:rPr>
      <w:sz w:val="24"/>
      <w:szCs w:val="24"/>
      <w:lang w:eastAsia="en-GB"/>
    </w:rPr>
  </w:style>
  <w:style w:type="paragraph" w:customStyle="1" w:styleId="Style1">
    <w:name w:val="Style1"/>
    <w:basedOn w:val="Default"/>
    <w:link w:val="Style1Char"/>
    <w:qFormat/>
    <w:rsid w:val="003F2B93"/>
    <w:pPr>
      <w:numPr>
        <w:ilvl w:val="1"/>
        <w:numId w:val="10"/>
      </w:numPr>
    </w:pPr>
    <w:rPr>
      <w:rFonts w:ascii="Arial" w:eastAsia="Calibri" w:hAnsi="Arial" w:cs="Arial"/>
      <w:bCs/>
      <w:sz w:val="22"/>
      <w:szCs w:val="22"/>
      <w:lang w:eastAsia="en-US"/>
    </w:rPr>
  </w:style>
  <w:style w:type="character" w:customStyle="1" w:styleId="Style1Char">
    <w:name w:val="Style1 Char"/>
    <w:basedOn w:val="DefaultParagraphFont"/>
    <w:link w:val="Style1"/>
    <w:rsid w:val="003F2B93"/>
    <w:rPr>
      <w:rFonts w:ascii="Arial" w:eastAsia="Calibri" w:hAnsi="Arial" w:cs="Arial"/>
      <w:bCs/>
      <w:color w:val="000000"/>
      <w:sz w:val="22"/>
      <w:szCs w:val="22"/>
      <w:lang w:eastAsia="en-US"/>
    </w:rPr>
  </w:style>
  <w:style w:type="character" w:customStyle="1" w:styleId="Heading8Char">
    <w:name w:val="Heading 8 Char"/>
    <w:basedOn w:val="DefaultParagraphFont"/>
    <w:link w:val="Heading8"/>
    <w:uiPriority w:val="9"/>
    <w:rsid w:val="00F94479"/>
    <w:rPr>
      <w:rFonts w:asciiTheme="majorHAnsi" w:eastAsiaTheme="majorEastAsia" w:hAnsiTheme="majorHAnsi" w:cstheme="majorBidi"/>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4167">
      <w:bodyDiv w:val="1"/>
      <w:marLeft w:val="0"/>
      <w:marRight w:val="0"/>
      <w:marTop w:val="0"/>
      <w:marBottom w:val="0"/>
      <w:divBdr>
        <w:top w:val="none" w:sz="0" w:space="0" w:color="auto"/>
        <w:left w:val="none" w:sz="0" w:space="0" w:color="auto"/>
        <w:bottom w:val="none" w:sz="0" w:space="0" w:color="auto"/>
        <w:right w:val="none" w:sz="0" w:space="0" w:color="auto"/>
      </w:divBdr>
    </w:div>
    <w:div w:id="25984337">
      <w:bodyDiv w:val="1"/>
      <w:marLeft w:val="0"/>
      <w:marRight w:val="0"/>
      <w:marTop w:val="0"/>
      <w:marBottom w:val="0"/>
      <w:divBdr>
        <w:top w:val="none" w:sz="0" w:space="0" w:color="auto"/>
        <w:left w:val="none" w:sz="0" w:space="0" w:color="auto"/>
        <w:bottom w:val="none" w:sz="0" w:space="0" w:color="auto"/>
        <w:right w:val="none" w:sz="0" w:space="0" w:color="auto"/>
      </w:divBdr>
    </w:div>
    <w:div w:id="260571942">
      <w:bodyDiv w:val="1"/>
      <w:marLeft w:val="0"/>
      <w:marRight w:val="0"/>
      <w:marTop w:val="0"/>
      <w:marBottom w:val="0"/>
      <w:divBdr>
        <w:top w:val="none" w:sz="0" w:space="0" w:color="auto"/>
        <w:left w:val="none" w:sz="0" w:space="0" w:color="auto"/>
        <w:bottom w:val="none" w:sz="0" w:space="0" w:color="auto"/>
        <w:right w:val="none" w:sz="0" w:space="0" w:color="auto"/>
      </w:divBdr>
    </w:div>
    <w:div w:id="575865498">
      <w:bodyDiv w:val="1"/>
      <w:marLeft w:val="0"/>
      <w:marRight w:val="0"/>
      <w:marTop w:val="0"/>
      <w:marBottom w:val="0"/>
      <w:divBdr>
        <w:top w:val="none" w:sz="0" w:space="0" w:color="auto"/>
        <w:left w:val="none" w:sz="0" w:space="0" w:color="auto"/>
        <w:bottom w:val="none" w:sz="0" w:space="0" w:color="auto"/>
        <w:right w:val="none" w:sz="0" w:space="0" w:color="auto"/>
      </w:divBdr>
    </w:div>
    <w:div w:id="598099726">
      <w:bodyDiv w:val="1"/>
      <w:marLeft w:val="0"/>
      <w:marRight w:val="0"/>
      <w:marTop w:val="0"/>
      <w:marBottom w:val="0"/>
      <w:divBdr>
        <w:top w:val="none" w:sz="0" w:space="0" w:color="auto"/>
        <w:left w:val="none" w:sz="0" w:space="0" w:color="auto"/>
        <w:bottom w:val="none" w:sz="0" w:space="0" w:color="auto"/>
        <w:right w:val="none" w:sz="0" w:space="0" w:color="auto"/>
      </w:divBdr>
    </w:div>
    <w:div w:id="754516417">
      <w:bodyDiv w:val="1"/>
      <w:marLeft w:val="0"/>
      <w:marRight w:val="0"/>
      <w:marTop w:val="0"/>
      <w:marBottom w:val="0"/>
      <w:divBdr>
        <w:top w:val="none" w:sz="0" w:space="0" w:color="auto"/>
        <w:left w:val="none" w:sz="0" w:space="0" w:color="auto"/>
        <w:bottom w:val="none" w:sz="0" w:space="0" w:color="auto"/>
        <w:right w:val="none" w:sz="0" w:space="0" w:color="auto"/>
      </w:divBdr>
    </w:div>
    <w:div w:id="1072237254">
      <w:bodyDiv w:val="1"/>
      <w:marLeft w:val="0"/>
      <w:marRight w:val="0"/>
      <w:marTop w:val="0"/>
      <w:marBottom w:val="0"/>
      <w:divBdr>
        <w:top w:val="none" w:sz="0" w:space="0" w:color="auto"/>
        <w:left w:val="none" w:sz="0" w:space="0" w:color="auto"/>
        <w:bottom w:val="none" w:sz="0" w:space="0" w:color="auto"/>
        <w:right w:val="none" w:sz="0" w:space="0" w:color="auto"/>
      </w:divBdr>
    </w:div>
    <w:div w:id="1130322413">
      <w:bodyDiv w:val="1"/>
      <w:marLeft w:val="0"/>
      <w:marRight w:val="0"/>
      <w:marTop w:val="0"/>
      <w:marBottom w:val="0"/>
      <w:divBdr>
        <w:top w:val="none" w:sz="0" w:space="0" w:color="auto"/>
        <w:left w:val="none" w:sz="0" w:space="0" w:color="auto"/>
        <w:bottom w:val="none" w:sz="0" w:space="0" w:color="auto"/>
        <w:right w:val="none" w:sz="0" w:space="0" w:color="auto"/>
      </w:divBdr>
      <w:divsChild>
        <w:div w:id="1838612572">
          <w:marLeft w:val="0"/>
          <w:marRight w:val="0"/>
          <w:marTop w:val="150"/>
          <w:marBottom w:val="0"/>
          <w:divBdr>
            <w:top w:val="none" w:sz="0" w:space="0" w:color="auto"/>
            <w:left w:val="none" w:sz="0" w:space="0" w:color="auto"/>
            <w:bottom w:val="none" w:sz="0" w:space="0" w:color="auto"/>
            <w:right w:val="none" w:sz="0" w:space="0" w:color="auto"/>
          </w:divBdr>
          <w:divsChild>
            <w:div w:id="4450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5894">
      <w:bodyDiv w:val="1"/>
      <w:marLeft w:val="0"/>
      <w:marRight w:val="0"/>
      <w:marTop w:val="0"/>
      <w:marBottom w:val="0"/>
      <w:divBdr>
        <w:top w:val="none" w:sz="0" w:space="0" w:color="auto"/>
        <w:left w:val="none" w:sz="0" w:space="0" w:color="auto"/>
        <w:bottom w:val="none" w:sz="0" w:space="0" w:color="auto"/>
        <w:right w:val="none" w:sz="0" w:space="0" w:color="auto"/>
      </w:divBdr>
      <w:divsChild>
        <w:div w:id="254677455">
          <w:marLeft w:val="0"/>
          <w:marRight w:val="0"/>
          <w:marTop w:val="150"/>
          <w:marBottom w:val="0"/>
          <w:divBdr>
            <w:top w:val="none" w:sz="0" w:space="0" w:color="auto"/>
            <w:left w:val="none" w:sz="0" w:space="0" w:color="auto"/>
            <w:bottom w:val="none" w:sz="0" w:space="0" w:color="auto"/>
            <w:right w:val="none" w:sz="0" w:space="0" w:color="auto"/>
          </w:divBdr>
          <w:divsChild>
            <w:div w:id="10548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0878">
      <w:bodyDiv w:val="1"/>
      <w:marLeft w:val="0"/>
      <w:marRight w:val="0"/>
      <w:marTop w:val="0"/>
      <w:marBottom w:val="0"/>
      <w:divBdr>
        <w:top w:val="none" w:sz="0" w:space="0" w:color="auto"/>
        <w:left w:val="none" w:sz="0" w:space="0" w:color="auto"/>
        <w:bottom w:val="none" w:sz="0" w:space="0" w:color="auto"/>
        <w:right w:val="none" w:sz="0" w:space="0" w:color="auto"/>
      </w:divBdr>
    </w:div>
    <w:div w:id="1385104369">
      <w:bodyDiv w:val="1"/>
      <w:marLeft w:val="0"/>
      <w:marRight w:val="0"/>
      <w:marTop w:val="0"/>
      <w:marBottom w:val="0"/>
      <w:divBdr>
        <w:top w:val="none" w:sz="0" w:space="0" w:color="auto"/>
        <w:left w:val="none" w:sz="0" w:space="0" w:color="auto"/>
        <w:bottom w:val="none" w:sz="0" w:space="0" w:color="auto"/>
        <w:right w:val="none" w:sz="0" w:space="0" w:color="auto"/>
      </w:divBdr>
    </w:div>
    <w:div w:id="1398625412">
      <w:bodyDiv w:val="1"/>
      <w:marLeft w:val="0"/>
      <w:marRight w:val="0"/>
      <w:marTop w:val="0"/>
      <w:marBottom w:val="0"/>
      <w:divBdr>
        <w:top w:val="none" w:sz="0" w:space="0" w:color="auto"/>
        <w:left w:val="none" w:sz="0" w:space="0" w:color="auto"/>
        <w:bottom w:val="none" w:sz="0" w:space="0" w:color="auto"/>
        <w:right w:val="none" w:sz="0" w:space="0" w:color="auto"/>
      </w:divBdr>
      <w:divsChild>
        <w:div w:id="1880779979">
          <w:marLeft w:val="0"/>
          <w:marRight w:val="0"/>
          <w:marTop w:val="150"/>
          <w:marBottom w:val="0"/>
          <w:divBdr>
            <w:top w:val="none" w:sz="0" w:space="0" w:color="auto"/>
            <w:left w:val="none" w:sz="0" w:space="0" w:color="auto"/>
            <w:bottom w:val="none" w:sz="0" w:space="0" w:color="auto"/>
            <w:right w:val="none" w:sz="0" w:space="0" w:color="auto"/>
          </w:divBdr>
          <w:divsChild>
            <w:div w:id="17245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3183">
      <w:bodyDiv w:val="1"/>
      <w:marLeft w:val="0"/>
      <w:marRight w:val="0"/>
      <w:marTop w:val="0"/>
      <w:marBottom w:val="0"/>
      <w:divBdr>
        <w:top w:val="none" w:sz="0" w:space="0" w:color="auto"/>
        <w:left w:val="none" w:sz="0" w:space="0" w:color="auto"/>
        <w:bottom w:val="none" w:sz="0" w:space="0" w:color="auto"/>
        <w:right w:val="none" w:sz="0" w:space="0" w:color="auto"/>
      </w:divBdr>
    </w:div>
    <w:div w:id="1437561042">
      <w:bodyDiv w:val="1"/>
      <w:marLeft w:val="0"/>
      <w:marRight w:val="0"/>
      <w:marTop w:val="0"/>
      <w:marBottom w:val="0"/>
      <w:divBdr>
        <w:top w:val="none" w:sz="0" w:space="0" w:color="auto"/>
        <w:left w:val="none" w:sz="0" w:space="0" w:color="auto"/>
        <w:bottom w:val="none" w:sz="0" w:space="0" w:color="auto"/>
        <w:right w:val="none" w:sz="0" w:space="0" w:color="auto"/>
      </w:divBdr>
    </w:div>
    <w:div w:id="1702827992">
      <w:bodyDiv w:val="1"/>
      <w:marLeft w:val="0"/>
      <w:marRight w:val="0"/>
      <w:marTop w:val="0"/>
      <w:marBottom w:val="0"/>
      <w:divBdr>
        <w:top w:val="none" w:sz="0" w:space="0" w:color="auto"/>
        <w:left w:val="none" w:sz="0" w:space="0" w:color="auto"/>
        <w:bottom w:val="none" w:sz="0" w:space="0" w:color="auto"/>
        <w:right w:val="none" w:sz="0" w:space="0" w:color="auto"/>
      </w:divBdr>
    </w:div>
    <w:div w:id="1730956382">
      <w:bodyDiv w:val="1"/>
      <w:marLeft w:val="0"/>
      <w:marRight w:val="0"/>
      <w:marTop w:val="0"/>
      <w:marBottom w:val="0"/>
      <w:divBdr>
        <w:top w:val="none" w:sz="0" w:space="0" w:color="auto"/>
        <w:left w:val="none" w:sz="0" w:space="0" w:color="auto"/>
        <w:bottom w:val="none" w:sz="0" w:space="0" w:color="auto"/>
        <w:right w:val="none" w:sz="0" w:space="0" w:color="auto"/>
      </w:divBdr>
    </w:div>
    <w:div w:id="187053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D6017-50F7-43FD-86A0-52B80CC16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SHEQ Administrator</vt:lpstr>
    </vt:vector>
  </TitlesOfParts>
  <Company>Balfour Beatty WorkPlace</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SHEQ Administrator</dc:title>
  <dc:subject>Form Template</dc:subject>
  <dc:creator>Lynne Deveney</dc:creator>
  <cp:lastModifiedBy>T.Furlong</cp:lastModifiedBy>
  <cp:revision>6</cp:revision>
  <cp:lastPrinted>2015-07-21T13:33:00Z</cp:lastPrinted>
  <dcterms:created xsi:type="dcterms:W3CDTF">2025-06-12T10:26:00Z</dcterms:created>
  <dcterms:modified xsi:type="dcterms:W3CDTF">2025-06-12T10:56:00Z</dcterms:modified>
</cp:coreProperties>
</file>